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5AD" w:rsidRPr="0022531B" w:rsidRDefault="00B74B6B" w:rsidP="007B0016">
      <w:pPr>
        <w:rPr>
          <w:sz w:val="28"/>
          <w:szCs w:val="28"/>
        </w:rPr>
      </w:pPr>
      <w:r>
        <w:rPr>
          <w:sz w:val="23"/>
          <w:szCs w:val="23"/>
        </w:rPr>
        <w:t xml:space="preserve"> </w:t>
      </w:r>
      <w:r w:rsidR="007B0016">
        <w:rPr>
          <w:sz w:val="23"/>
          <w:szCs w:val="23"/>
        </w:rPr>
        <w:tab/>
      </w:r>
      <w:r w:rsidR="007B0016">
        <w:rPr>
          <w:sz w:val="23"/>
          <w:szCs w:val="23"/>
        </w:rPr>
        <w:tab/>
      </w:r>
      <w:r w:rsidR="007B0016">
        <w:rPr>
          <w:sz w:val="23"/>
          <w:szCs w:val="23"/>
        </w:rPr>
        <w:tab/>
      </w:r>
      <w:r w:rsidR="007B0016">
        <w:rPr>
          <w:sz w:val="23"/>
          <w:szCs w:val="23"/>
        </w:rPr>
        <w:tab/>
      </w:r>
      <w:r w:rsidR="007B0016">
        <w:rPr>
          <w:sz w:val="23"/>
          <w:szCs w:val="23"/>
        </w:rPr>
        <w:tab/>
      </w:r>
      <w:r w:rsidR="001B7360">
        <w:rPr>
          <w:sz w:val="28"/>
          <w:szCs w:val="28"/>
        </w:rPr>
        <w:t xml:space="preserve">                     </w:t>
      </w:r>
      <w:r w:rsidR="007B0016" w:rsidRPr="0022531B">
        <w:rPr>
          <w:sz w:val="28"/>
          <w:szCs w:val="28"/>
        </w:rPr>
        <w:t>«</w:t>
      </w:r>
      <w:r w:rsidR="00FE35AD" w:rsidRPr="0022531B">
        <w:rPr>
          <w:sz w:val="28"/>
          <w:szCs w:val="28"/>
        </w:rPr>
        <w:t>УТВЕРЖДАЮ</w:t>
      </w:r>
      <w:r w:rsidR="007B0016" w:rsidRPr="0022531B">
        <w:rPr>
          <w:sz w:val="28"/>
          <w:szCs w:val="28"/>
        </w:rPr>
        <w:t>»</w:t>
      </w:r>
    </w:p>
    <w:p w:rsidR="00377186" w:rsidRPr="0022531B" w:rsidRDefault="004A6D4F" w:rsidP="007B0016">
      <w:pPr>
        <w:ind w:left="4950"/>
        <w:jc w:val="both"/>
        <w:rPr>
          <w:sz w:val="28"/>
          <w:szCs w:val="28"/>
        </w:rPr>
      </w:pPr>
      <w:r>
        <w:rPr>
          <w:sz w:val="28"/>
          <w:szCs w:val="28"/>
        </w:rPr>
        <w:t>И.о. н</w:t>
      </w:r>
      <w:r w:rsidR="0044631B" w:rsidRPr="0022531B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44631B" w:rsidRPr="0022531B">
        <w:rPr>
          <w:sz w:val="28"/>
          <w:szCs w:val="28"/>
        </w:rPr>
        <w:t xml:space="preserve"> Межрайонной И</w:t>
      </w:r>
      <w:r w:rsidR="0097685F" w:rsidRPr="0022531B">
        <w:rPr>
          <w:sz w:val="28"/>
          <w:szCs w:val="28"/>
        </w:rPr>
        <w:t xml:space="preserve">нспекции </w:t>
      </w:r>
      <w:r w:rsidR="0044631B" w:rsidRPr="0022531B">
        <w:rPr>
          <w:sz w:val="28"/>
          <w:szCs w:val="28"/>
        </w:rPr>
        <w:t>Ф</w:t>
      </w:r>
      <w:r w:rsidR="0097685F" w:rsidRPr="0022531B">
        <w:rPr>
          <w:sz w:val="28"/>
          <w:szCs w:val="28"/>
        </w:rPr>
        <w:t xml:space="preserve">едеральной налоговой службы </w:t>
      </w:r>
      <w:r w:rsidR="0044631B" w:rsidRPr="0022531B">
        <w:rPr>
          <w:sz w:val="28"/>
          <w:szCs w:val="28"/>
        </w:rPr>
        <w:t xml:space="preserve"> № </w:t>
      </w:r>
      <w:r w:rsidR="00377186" w:rsidRPr="0022531B">
        <w:rPr>
          <w:sz w:val="28"/>
          <w:szCs w:val="28"/>
        </w:rPr>
        <w:t>31</w:t>
      </w:r>
    </w:p>
    <w:p w:rsidR="0044631B" w:rsidRPr="0022531B" w:rsidRDefault="0044631B" w:rsidP="007B0016">
      <w:pPr>
        <w:ind w:left="4950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по Р</w:t>
      </w:r>
      <w:r w:rsidR="00377186" w:rsidRPr="0022531B">
        <w:rPr>
          <w:sz w:val="28"/>
          <w:szCs w:val="28"/>
        </w:rPr>
        <w:t xml:space="preserve">еспублике </w:t>
      </w:r>
      <w:r w:rsidRPr="0022531B">
        <w:rPr>
          <w:sz w:val="28"/>
          <w:szCs w:val="28"/>
        </w:rPr>
        <w:t>Б</w:t>
      </w:r>
      <w:r w:rsidR="00377186" w:rsidRPr="0022531B">
        <w:rPr>
          <w:sz w:val="28"/>
          <w:szCs w:val="28"/>
        </w:rPr>
        <w:t>ашкортостан</w:t>
      </w:r>
      <w:r w:rsidRPr="0022531B">
        <w:rPr>
          <w:sz w:val="28"/>
          <w:szCs w:val="28"/>
        </w:rPr>
        <w:t xml:space="preserve"> </w:t>
      </w:r>
    </w:p>
    <w:p w:rsidR="007B0016" w:rsidRPr="0022531B" w:rsidRDefault="007B0016" w:rsidP="00AD6C97">
      <w:pPr>
        <w:ind w:left="4956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__</w:t>
      </w:r>
      <w:r w:rsidR="00377186" w:rsidRPr="0022531B">
        <w:rPr>
          <w:sz w:val="28"/>
          <w:szCs w:val="28"/>
        </w:rPr>
        <w:t>_________________</w:t>
      </w:r>
      <w:r w:rsidR="004A6D4F">
        <w:rPr>
          <w:sz w:val="28"/>
          <w:szCs w:val="28"/>
        </w:rPr>
        <w:t>А.А. Габдракипов</w:t>
      </w:r>
    </w:p>
    <w:p w:rsidR="00FE35AD" w:rsidRPr="0022531B" w:rsidRDefault="00BC67F2" w:rsidP="00377186">
      <w:pPr>
        <w:ind w:left="4956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«____</w:t>
      </w:r>
      <w:r w:rsidR="00CF61B7" w:rsidRPr="0022531B">
        <w:rPr>
          <w:sz w:val="28"/>
          <w:szCs w:val="28"/>
        </w:rPr>
        <w:t xml:space="preserve">» </w:t>
      </w:r>
      <w:r w:rsidRPr="0022531B">
        <w:rPr>
          <w:sz w:val="28"/>
          <w:szCs w:val="28"/>
        </w:rPr>
        <w:t>____________20___</w:t>
      </w:r>
      <w:r w:rsidR="003014F8" w:rsidRPr="0022531B">
        <w:rPr>
          <w:sz w:val="28"/>
          <w:szCs w:val="28"/>
        </w:rPr>
        <w:t xml:space="preserve"> </w:t>
      </w:r>
      <w:r w:rsidR="00FE35AD" w:rsidRPr="0022531B">
        <w:rPr>
          <w:sz w:val="28"/>
          <w:szCs w:val="28"/>
        </w:rPr>
        <w:t>г.</w:t>
      </w:r>
    </w:p>
    <w:p w:rsidR="0022531B" w:rsidRDefault="0022531B" w:rsidP="00FE35AD">
      <w:pPr>
        <w:pStyle w:val="3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22531B" w:rsidRPr="0022531B" w:rsidRDefault="0022531B" w:rsidP="0022531B"/>
    <w:p w:rsidR="00FE35AD" w:rsidRPr="0022531B" w:rsidRDefault="00FE35AD" w:rsidP="00FE35AD">
      <w:pPr>
        <w:pStyle w:val="3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22531B">
        <w:rPr>
          <w:rFonts w:ascii="Times New Roman" w:hAnsi="Times New Roman" w:cs="Times New Roman"/>
          <w:bCs w:val="0"/>
          <w:sz w:val="28"/>
          <w:szCs w:val="28"/>
        </w:rPr>
        <w:t>Должностной регламент</w:t>
      </w:r>
    </w:p>
    <w:p w:rsidR="00C54C4D" w:rsidRPr="0022531B" w:rsidRDefault="00F61789" w:rsidP="00517EAA">
      <w:pPr>
        <w:ind w:left="360"/>
        <w:jc w:val="center"/>
        <w:rPr>
          <w:bCs/>
          <w:sz w:val="28"/>
          <w:szCs w:val="28"/>
        </w:rPr>
      </w:pPr>
      <w:r w:rsidRPr="0022531B">
        <w:rPr>
          <w:bCs/>
          <w:sz w:val="28"/>
          <w:szCs w:val="28"/>
        </w:rPr>
        <w:t xml:space="preserve">государственного налогового инспектора </w:t>
      </w:r>
      <w:r w:rsidR="00F7043B" w:rsidRPr="0022531B">
        <w:rPr>
          <w:bCs/>
          <w:sz w:val="28"/>
          <w:szCs w:val="28"/>
        </w:rPr>
        <w:t>отдела</w:t>
      </w:r>
      <w:r w:rsidR="005F5465" w:rsidRPr="0022531B">
        <w:rPr>
          <w:bCs/>
          <w:sz w:val="28"/>
          <w:szCs w:val="28"/>
        </w:rPr>
        <w:t xml:space="preserve"> камеральных проверок №1 </w:t>
      </w:r>
      <w:r w:rsidR="0044631B" w:rsidRPr="0022531B">
        <w:rPr>
          <w:bCs/>
          <w:sz w:val="28"/>
          <w:szCs w:val="28"/>
        </w:rPr>
        <w:t xml:space="preserve">Межрайонной </w:t>
      </w:r>
      <w:r w:rsidR="00377186" w:rsidRPr="0022531B">
        <w:rPr>
          <w:bCs/>
          <w:sz w:val="28"/>
          <w:szCs w:val="28"/>
        </w:rPr>
        <w:t>и</w:t>
      </w:r>
      <w:r w:rsidR="0044631B" w:rsidRPr="0022531B">
        <w:rPr>
          <w:bCs/>
          <w:sz w:val="28"/>
          <w:szCs w:val="28"/>
        </w:rPr>
        <w:t xml:space="preserve">нспекции Федеральной налоговой службы № </w:t>
      </w:r>
      <w:r w:rsidR="00377186" w:rsidRPr="0022531B">
        <w:rPr>
          <w:bCs/>
          <w:sz w:val="28"/>
          <w:szCs w:val="28"/>
        </w:rPr>
        <w:t>31</w:t>
      </w:r>
      <w:r w:rsidR="0044631B" w:rsidRPr="0022531B">
        <w:rPr>
          <w:bCs/>
          <w:sz w:val="28"/>
          <w:szCs w:val="28"/>
        </w:rPr>
        <w:t xml:space="preserve"> по Республике Башкортостан</w:t>
      </w:r>
    </w:p>
    <w:p w:rsidR="0022531B" w:rsidRPr="0022531B" w:rsidRDefault="0022531B" w:rsidP="00BD127C">
      <w:pPr>
        <w:rPr>
          <w:bCs/>
          <w:sz w:val="28"/>
          <w:szCs w:val="28"/>
        </w:rPr>
      </w:pPr>
    </w:p>
    <w:p w:rsidR="00FE35AD" w:rsidRPr="0022531B" w:rsidRDefault="00FE35AD" w:rsidP="00895EC1">
      <w:pPr>
        <w:numPr>
          <w:ilvl w:val="0"/>
          <w:numId w:val="9"/>
        </w:numPr>
        <w:tabs>
          <w:tab w:val="clear" w:pos="1080"/>
          <w:tab w:val="num" w:pos="720"/>
        </w:tabs>
        <w:snapToGrid/>
        <w:jc w:val="center"/>
        <w:rPr>
          <w:b/>
          <w:bCs/>
          <w:sz w:val="28"/>
          <w:szCs w:val="28"/>
        </w:rPr>
      </w:pPr>
      <w:r w:rsidRPr="0022531B">
        <w:rPr>
          <w:b/>
          <w:bCs/>
          <w:sz w:val="28"/>
          <w:szCs w:val="28"/>
        </w:rPr>
        <w:t>Общие положения</w:t>
      </w:r>
    </w:p>
    <w:p w:rsidR="00FE35AD" w:rsidRPr="0022531B" w:rsidRDefault="00FE35AD" w:rsidP="00FE35AD">
      <w:pPr>
        <w:shd w:val="clear" w:color="auto" w:fill="FFFFFF"/>
        <w:ind w:left="11" w:right="17" w:firstLine="714"/>
        <w:jc w:val="both"/>
        <w:rPr>
          <w:color w:val="2C2C2C"/>
          <w:sz w:val="28"/>
          <w:szCs w:val="28"/>
        </w:rPr>
      </w:pPr>
    </w:p>
    <w:p w:rsidR="0022531B" w:rsidRPr="0022531B" w:rsidRDefault="004728ED" w:rsidP="0022531B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531B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5F5465" w:rsidRPr="0022531B">
        <w:rPr>
          <w:rFonts w:ascii="Times New Roman" w:hAnsi="Times New Roman" w:cs="Times New Roman"/>
          <w:sz w:val="28"/>
          <w:szCs w:val="28"/>
        </w:rPr>
        <w:t>отдела камеральных проверок №1</w:t>
      </w:r>
      <w:r w:rsidR="003D5514" w:rsidRPr="0022531B">
        <w:rPr>
          <w:rFonts w:ascii="Times New Roman" w:hAnsi="Times New Roman" w:cs="Times New Roman"/>
          <w:sz w:val="28"/>
          <w:szCs w:val="28"/>
        </w:rPr>
        <w:t xml:space="preserve"> Межрайонной </w:t>
      </w:r>
      <w:r w:rsidR="003D5514" w:rsidRPr="0022531B">
        <w:rPr>
          <w:rFonts w:ascii="Times New Roman" w:hAnsi="Times New Roman" w:cs="Times New Roman"/>
          <w:bCs/>
          <w:sz w:val="28"/>
          <w:szCs w:val="28"/>
        </w:rPr>
        <w:t>инспекции Федеральной налоговой службы № 31 по Республике Башкортостан</w:t>
      </w:r>
      <w:r w:rsidR="003D5514" w:rsidRPr="0022531B">
        <w:rPr>
          <w:rFonts w:ascii="Times New Roman" w:hAnsi="Times New Roman" w:cs="Times New Roman"/>
          <w:sz w:val="28"/>
          <w:szCs w:val="28"/>
        </w:rPr>
        <w:t xml:space="preserve"> </w:t>
      </w:r>
      <w:r w:rsidRPr="0022531B">
        <w:rPr>
          <w:rFonts w:ascii="Times New Roman" w:hAnsi="Times New Roman" w:cs="Times New Roman"/>
          <w:sz w:val="28"/>
          <w:szCs w:val="28"/>
        </w:rPr>
        <w:t>(далее - государственный налоговый инспектор) относится к старшей группе должностей гражданской службы категории "специалисты"</w:t>
      </w:r>
    </w:p>
    <w:p w:rsidR="0022531B" w:rsidRPr="0022531B" w:rsidRDefault="00F70D72" w:rsidP="0022531B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531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Pr="0022531B">
        <w:rPr>
          <w:rFonts w:ascii="Times New Roman" w:hAnsi="Times New Roman" w:cs="Times New Roman"/>
          <w:bCs/>
          <w:sz w:val="28"/>
          <w:szCs w:val="28"/>
        </w:rPr>
        <w:t>11-3-4-096.</w:t>
      </w:r>
    </w:p>
    <w:p w:rsidR="00F70D72" w:rsidRPr="0022531B" w:rsidRDefault="00F70D72" w:rsidP="0022531B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531B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 государственного налогового инспектора отдела</w:t>
      </w:r>
      <w:r w:rsidR="00F913BA" w:rsidRPr="0022531B">
        <w:rPr>
          <w:rFonts w:ascii="Times New Roman" w:hAnsi="Times New Roman" w:cs="Times New Roman"/>
          <w:sz w:val="28"/>
          <w:szCs w:val="28"/>
        </w:rPr>
        <w:t xml:space="preserve"> камеральных проверок №1</w:t>
      </w:r>
      <w:r w:rsidR="001B7360">
        <w:rPr>
          <w:rFonts w:ascii="Times New Roman" w:hAnsi="Times New Roman" w:cs="Times New Roman"/>
          <w:sz w:val="28"/>
          <w:szCs w:val="28"/>
        </w:rPr>
        <w:t>:</w:t>
      </w:r>
      <w:r w:rsidR="00F913BA" w:rsidRPr="0022531B">
        <w:rPr>
          <w:rFonts w:ascii="Times New Roman" w:hAnsi="Times New Roman" w:cs="Times New Roman"/>
          <w:sz w:val="28"/>
          <w:szCs w:val="28"/>
        </w:rPr>
        <w:t xml:space="preserve"> регулирование налоговой деятельности</w:t>
      </w:r>
      <w:r w:rsidR="008F676D" w:rsidRPr="0022531B">
        <w:rPr>
          <w:rFonts w:ascii="Times New Roman" w:hAnsi="Times New Roman" w:cs="Times New Roman"/>
          <w:sz w:val="28"/>
          <w:szCs w:val="28"/>
        </w:rPr>
        <w:t>.</w:t>
      </w:r>
    </w:p>
    <w:p w:rsidR="0022531B" w:rsidRPr="0022531B" w:rsidRDefault="005F5465" w:rsidP="0022531B">
      <w:pPr>
        <w:contextualSpacing/>
        <w:jc w:val="both"/>
        <w:rPr>
          <w:bCs/>
          <w:sz w:val="28"/>
          <w:szCs w:val="28"/>
          <w:lang w:eastAsia="en-US" w:bidi="en-US"/>
        </w:rPr>
      </w:pPr>
      <w:r w:rsidRPr="0022531B">
        <w:rPr>
          <w:sz w:val="28"/>
          <w:szCs w:val="28"/>
        </w:rPr>
        <w:t xml:space="preserve">    </w:t>
      </w:r>
      <w:r w:rsidR="00B95E91" w:rsidRPr="0022531B">
        <w:rPr>
          <w:sz w:val="28"/>
          <w:szCs w:val="28"/>
        </w:rPr>
        <w:tab/>
      </w:r>
      <w:r w:rsidR="00F70D72" w:rsidRPr="0022531B">
        <w:rPr>
          <w:sz w:val="28"/>
          <w:szCs w:val="28"/>
        </w:rPr>
        <w:t>3. Вид профессиональной служебной деятельности государственного налогового инспектора отдела</w:t>
      </w:r>
      <w:r w:rsidRPr="0022531B">
        <w:rPr>
          <w:sz w:val="28"/>
          <w:szCs w:val="28"/>
        </w:rPr>
        <w:t xml:space="preserve"> камеральных проверок №1: </w:t>
      </w:r>
      <w:r w:rsidR="008F676D" w:rsidRPr="0022531B">
        <w:rPr>
          <w:bCs/>
          <w:sz w:val="28"/>
          <w:szCs w:val="28"/>
          <w:lang w:eastAsia="en-US" w:bidi="en-US"/>
        </w:rPr>
        <w:t>осуществление налогового контроля.</w:t>
      </w:r>
    </w:p>
    <w:p w:rsidR="0022531B" w:rsidRPr="0022531B" w:rsidRDefault="00F70D72" w:rsidP="0022531B">
      <w:pPr>
        <w:ind w:firstLine="708"/>
        <w:contextualSpacing/>
        <w:jc w:val="both"/>
        <w:rPr>
          <w:sz w:val="28"/>
          <w:szCs w:val="28"/>
        </w:rPr>
      </w:pPr>
      <w:r w:rsidRPr="0022531B">
        <w:rPr>
          <w:sz w:val="28"/>
          <w:szCs w:val="28"/>
        </w:rPr>
        <w:t xml:space="preserve">4. Назначение на должность и освобождение от должности государственного налогового инспектора осуществляются приказом начальника Межрайонной </w:t>
      </w:r>
      <w:r w:rsidRPr="0022531B">
        <w:rPr>
          <w:bCs/>
          <w:sz w:val="28"/>
          <w:szCs w:val="28"/>
        </w:rPr>
        <w:t>инспекции Федеральной налоговой службы № 31 по Республике Башкортостан</w:t>
      </w:r>
      <w:r w:rsidRPr="0022531B">
        <w:rPr>
          <w:sz w:val="28"/>
          <w:szCs w:val="28"/>
        </w:rPr>
        <w:t xml:space="preserve"> (далее - Инспекция).</w:t>
      </w:r>
    </w:p>
    <w:p w:rsidR="00F70D72" w:rsidRPr="0022531B" w:rsidRDefault="00F70D72" w:rsidP="0022531B">
      <w:pPr>
        <w:ind w:firstLine="708"/>
        <w:contextualSpacing/>
        <w:jc w:val="both"/>
        <w:rPr>
          <w:bCs/>
          <w:sz w:val="28"/>
          <w:szCs w:val="28"/>
          <w:lang w:eastAsia="en-US" w:bidi="en-US"/>
        </w:rPr>
      </w:pPr>
      <w:r w:rsidRPr="0022531B">
        <w:rPr>
          <w:sz w:val="28"/>
          <w:szCs w:val="28"/>
        </w:rPr>
        <w:t>5. Государственный налоговый инспектор непосредственно подчиняется начальнику отдела.</w:t>
      </w:r>
    </w:p>
    <w:p w:rsidR="00F70D72" w:rsidRPr="0022531B" w:rsidRDefault="00F70D72" w:rsidP="00F70D72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F70D72" w:rsidRPr="0022531B" w:rsidRDefault="00F70D72" w:rsidP="00F70D72">
      <w:pPr>
        <w:ind w:firstLine="708"/>
        <w:jc w:val="center"/>
        <w:rPr>
          <w:b/>
          <w:bCs/>
          <w:sz w:val="28"/>
          <w:szCs w:val="28"/>
        </w:rPr>
      </w:pPr>
      <w:r w:rsidRPr="0022531B">
        <w:rPr>
          <w:b/>
          <w:bCs/>
          <w:sz w:val="28"/>
          <w:szCs w:val="28"/>
          <w:lang w:val="en-US"/>
        </w:rPr>
        <w:t>II</w:t>
      </w:r>
      <w:r w:rsidRPr="0022531B">
        <w:rPr>
          <w:b/>
          <w:bCs/>
          <w:sz w:val="28"/>
          <w:szCs w:val="28"/>
        </w:rPr>
        <w:t>. Квалификационные</w:t>
      </w:r>
      <w:r w:rsidR="00CA1077" w:rsidRPr="0022531B">
        <w:rPr>
          <w:b/>
          <w:bCs/>
          <w:sz w:val="28"/>
          <w:szCs w:val="28"/>
        </w:rPr>
        <w:t xml:space="preserve"> </w:t>
      </w:r>
      <w:r w:rsidRPr="0022531B">
        <w:rPr>
          <w:b/>
          <w:bCs/>
          <w:sz w:val="28"/>
          <w:szCs w:val="28"/>
        </w:rPr>
        <w:t xml:space="preserve"> требования  для замещения должности  гражданской службы</w:t>
      </w:r>
    </w:p>
    <w:p w:rsidR="00F70D72" w:rsidRPr="0022531B" w:rsidRDefault="00F70D72" w:rsidP="00F70D72">
      <w:pPr>
        <w:ind w:left="360"/>
        <w:jc w:val="center"/>
        <w:rPr>
          <w:b/>
          <w:bCs/>
          <w:sz w:val="28"/>
          <w:szCs w:val="28"/>
        </w:rPr>
      </w:pPr>
    </w:p>
    <w:p w:rsidR="00F70D72" w:rsidRPr="0022531B" w:rsidRDefault="00F70D72" w:rsidP="0022531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531B">
        <w:rPr>
          <w:rFonts w:ascii="Times New Roman" w:hAnsi="Times New Roman" w:cs="Times New Roman"/>
          <w:sz w:val="28"/>
          <w:szCs w:val="28"/>
        </w:rPr>
        <w:t>6</w:t>
      </w:r>
      <w:r w:rsidR="00656467" w:rsidRPr="0022531B">
        <w:rPr>
          <w:rFonts w:ascii="Times New Roman" w:hAnsi="Times New Roman" w:cs="Times New Roman"/>
          <w:sz w:val="28"/>
          <w:szCs w:val="28"/>
        </w:rPr>
        <w:t xml:space="preserve">. Для замещения должности </w:t>
      </w:r>
      <w:r w:rsidRPr="0022531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устанавливаются следующие требования:</w:t>
      </w:r>
    </w:p>
    <w:p w:rsidR="00F70D72" w:rsidRPr="0022531B" w:rsidRDefault="00F70D72" w:rsidP="0022531B">
      <w:pPr>
        <w:pStyle w:val="ConsPlusNormal"/>
        <w:spacing w:before="20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531B">
        <w:rPr>
          <w:rFonts w:ascii="Times New Roman" w:hAnsi="Times New Roman" w:cs="Times New Roman"/>
          <w:sz w:val="28"/>
          <w:szCs w:val="28"/>
        </w:rPr>
        <w:t>6.1</w:t>
      </w:r>
      <w:r w:rsidR="005636D1" w:rsidRPr="0022531B">
        <w:rPr>
          <w:rFonts w:ascii="Times New Roman" w:hAnsi="Times New Roman" w:cs="Times New Roman"/>
          <w:sz w:val="28"/>
          <w:szCs w:val="28"/>
        </w:rPr>
        <w:t>.</w:t>
      </w:r>
      <w:r w:rsidRPr="0022531B">
        <w:rPr>
          <w:rFonts w:ascii="Times New Roman" w:hAnsi="Times New Roman" w:cs="Times New Roman"/>
          <w:sz w:val="28"/>
          <w:szCs w:val="28"/>
        </w:rPr>
        <w:t xml:space="preserve"> наличие высшего образования</w:t>
      </w:r>
      <w:r w:rsidRPr="0022531B">
        <w:rPr>
          <w:rFonts w:ascii="Times New Roman" w:hAnsi="Times New Roman" w:cs="Times New Roman"/>
          <w:b/>
          <w:sz w:val="28"/>
          <w:szCs w:val="28"/>
        </w:rPr>
        <w:t>;</w:t>
      </w:r>
    </w:p>
    <w:p w:rsidR="005636D1" w:rsidRPr="0022531B" w:rsidRDefault="005636D1" w:rsidP="0022531B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531B">
        <w:rPr>
          <w:rFonts w:ascii="Times New Roman" w:hAnsi="Times New Roman" w:cs="Times New Roman"/>
          <w:sz w:val="28"/>
          <w:szCs w:val="28"/>
        </w:rPr>
        <w:lastRenderedPageBreak/>
        <w:t>6.2. требования к стажу государственной гражданской службы и работы по специальности не предъявляются;</w:t>
      </w:r>
    </w:p>
    <w:p w:rsidR="002C2D59" w:rsidRPr="002C2D59" w:rsidRDefault="00F70D72" w:rsidP="002C2D59">
      <w:pPr>
        <w:widowControl w:val="0"/>
        <w:ind w:firstLine="708"/>
        <w:jc w:val="both"/>
        <w:rPr>
          <w:spacing w:val="-2"/>
          <w:sz w:val="28"/>
          <w:szCs w:val="28"/>
        </w:rPr>
      </w:pPr>
      <w:r w:rsidRPr="002C2D59">
        <w:rPr>
          <w:sz w:val="28"/>
          <w:szCs w:val="28"/>
        </w:rPr>
        <w:t>6.</w:t>
      </w:r>
      <w:r w:rsidR="005636D1" w:rsidRPr="002C2D59">
        <w:rPr>
          <w:sz w:val="28"/>
          <w:szCs w:val="28"/>
        </w:rPr>
        <w:t>3.</w:t>
      </w:r>
      <w:r w:rsidRPr="002C2D59">
        <w:rPr>
          <w:sz w:val="28"/>
          <w:szCs w:val="28"/>
        </w:rPr>
        <w:t xml:space="preserve"> </w:t>
      </w:r>
      <w:r w:rsidR="002C2D59" w:rsidRPr="002C2D59">
        <w:rPr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="002C2D59" w:rsidRPr="002C2D59">
          <w:rPr>
            <w:sz w:val="28"/>
            <w:szCs w:val="28"/>
          </w:rPr>
          <w:t>2003 г</w:t>
        </w:r>
      </w:smartTag>
      <w:r w:rsidR="002C2D59" w:rsidRPr="002C2D59">
        <w:rPr>
          <w:sz w:val="28"/>
          <w:szCs w:val="28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2C2D59" w:rsidRPr="002C2D59">
          <w:rPr>
            <w:sz w:val="28"/>
            <w:szCs w:val="28"/>
          </w:rPr>
          <w:t>2004 г</w:t>
        </w:r>
      </w:smartTag>
      <w:r w:rsidR="002C2D59" w:rsidRPr="002C2D59">
        <w:rPr>
          <w:sz w:val="28"/>
          <w:szCs w:val="28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2C2D59" w:rsidRPr="002C2D59">
          <w:rPr>
            <w:sz w:val="28"/>
            <w:szCs w:val="28"/>
          </w:rPr>
          <w:t>2008 г</w:t>
        </w:r>
      </w:smartTag>
      <w:r w:rsidR="002C2D59" w:rsidRPr="002C2D59">
        <w:rPr>
          <w:sz w:val="28"/>
          <w:szCs w:val="28"/>
        </w:rPr>
        <w:t>. № 273-ФЗ «О противодействии коррупции»; в области информационно-коммуникационных технологий.</w:t>
      </w:r>
    </w:p>
    <w:p w:rsidR="00CA1077" w:rsidRPr="0022531B" w:rsidRDefault="005636D1" w:rsidP="002C2D59">
      <w:pPr>
        <w:snapToGrid/>
        <w:ind w:firstLine="708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6.4</w:t>
      </w:r>
      <w:r w:rsidR="00F70D72" w:rsidRPr="0022531B">
        <w:rPr>
          <w:sz w:val="28"/>
          <w:szCs w:val="28"/>
        </w:rPr>
        <w:t>. Наличие профессиональных знаний:</w:t>
      </w:r>
    </w:p>
    <w:p w:rsidR="00441642" w:rsidRPr="0022531B" w:rsidRDefault="00F70D72" w:rsidP="00CA107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531B">
        <w:rPr>
          <w:rFonts w:ascii="Times New Roman" w:hAnsi="Times New Roman" w:cs="Times New Roman"/>
          <w:sz w:val="28"/>
          <w:szCs w:val="28"/>
        </w:rPr>
        <w:t>6.</w:t>
      </w:r>
      <w:r w:rsidR="005636D1" w:rsidRPr="0022531B">
        <w:rPr>
          <w:rFonts w:ascii="Times New Roman" w:hAnsi="Times New Roman" w:cs="Times New Roman"/>
          <w:sz w:val="28"/>
          <w:szCs w:val="28"/>
        </w:rPr>
        <w:t>4</w:t>
      </w:r>
      <w:r w:rsidRPr="0022531B">
        <w:rPr>
          <w:rFonts w:ascii="Times New Roman" w:hAnsi="Times New Roman" w:cs="Times New Roman"/>
          <w:sz w:val="28"/>
          <w:szCs w:val="28"/>
        </w:rPr>
        <w:t>.1. В сфере законодательства Российской Федерации:</w:t>
      </w:r>
    </w:p>
    <w:p w:rsidR="00CA1077" w:rsidRPr="00CA1077" w:rsidRDefault="00CA1077" w:rsidP="00CA1077">
      <w:pPr>
        <w:tabs>
          <w:tab w:val="left" w:pos="922"/>
        </w:tabs>
        <w:snapToGrid/>
        <w:jc w:val="both"/>
        <w:rPr>
          <w:color w:val="000000"/>
          <w:sz w:val="28"/>
          <w:szCs w:val="28"/>
          <w:lang w:bidi="en-US"/>
        </w:rPr>
      </w:pPr>
      <w:r w:rsidRPr="00CA1077">
        <w:rPr>
          <w:color w:val="000000"/>
          <w:sz w:val="28"/>
          <w:szCs w:val="28"/>
          <w:lang w:bidi="en-US"/>
        </w:rPr>
        <w:t xml:space="preserve">Налоговый кодекс Российской Федерации </w:t>
      </w:r>
    </w:p>
    <w:p w:rsidR="00CA1077" w:rsidRPr="00CA1077" w:rsidRDefault="00CA1077" w:rsidP="00CA1077">
      <w:pPr>
        <w:tabs>
          <w:tab w:val="left" w:pos="922"/>
        </w:tabs>
        <w:snapToGrid/>
        <w:jc w:val="both"/>
        <w:rPr>
          <w:color w:val="000000"/>
          <w:sz w:val="28"/>
          <w:szCs w:val="28"/>
          <w:lang w:bidi="en-US"/>
        </w:rPr>
      </w:pPr>
      <w:r w:rsidRPr="00CA1077">
        <w:rPr>
          <w:color w:val="000000"/>
          <w:sz w:val="28"/>
          <w:szCs w:val="28"/>
          <w:lang w:bidi="en-US"/>
        </w:rPr>
        <w:t xml:space="preserve">Бюджетный кодекс Российской Федерации </w:t>
      </w:r>
    </w:p>
    <w:p w:rsidR="00CA1077" w:rsidRPr="00CA1077" w:rsidRDefault="00CA1077" w:rsidP="00CA1077">
      <w:pPr>
        <w:tabs>
          <w:tab w:val="left" w:pos="922"/>
        </w:tabs>
        <w:snapToGrid/>
        <w:jc w:val="both"/>
        <w:rPr>
          <w:color w:val="000000"/>
          <w:sz w:val="28"/>
          <w:szCs w:val="28"/>
          <w:lang w:bidi="en-US"/>
        </w:rPr>
      </w:pPr>
      <w:r w:rsidRPr="00CA1077">
        <w:rPr>
          <w:color w:val="000000"/>
          <w:sz w:val="28"/>
          <w:szCs w:val="28"/>
          <w:lang w:bidi="en-US"/>
        </w:rPr>
        <w:t xml:space="preserve">Закон Российской Федерации от 21 марта </w:t>
      </w:r>
      <w:smartTag w:uri="urn:schemas-microsoft-com:office:smarttags" w:element="metricconverter">
        <w:smartTagPr>
          <w:attr w:name="ProductID" w:val="1991 г"/>
        </w:smartTagPr>
        <w:r w:rsidRPr="00CA1077">
          <w:rPr>
            <w:color w:val="000000"/>
            <w:sz w:val="28"/>
            <w:szCs w:val="28"/>
            <w:lang w:bidi="en-US"/>
          </w:rPr>
          <w:t>1991 г</w:t>
        </w:r>
      </w:smartTag>
      <w:r w:rsidRPr="00CA1077">
        <w:rPr>
          <w:color w:val="000000"/>
          <w:sz w:val="28"/>
          <w:szCs w:val="28"/>
          <w:lang w:bidi="en-US"/>
        </w:rPr>
        <w:t>. № 943-1 «О налоговых органах Российской Федерации»;</w:t>
      </w:r>
    </w:p>
    <w:p w:rsidR="00CA1077" w:rsidRPr="00CA1077" w:rsidRDefault="00CA1077" w:rsidP="00CA1077">
      <w:pPr>
        <w:tabs>
          <w:tab w:val="left" w:pos="922"/>
        </w:tabs>
        <w:snapToGrid/>
        <w:jc w:val="both"/>
        <w:rPr>
          <w:color w:val="000000"/>
          <w:sz w:val="28"/>
          <w:szCs w:val="28"/>
          <w:lang w:bidi="en-US"/>
        </w:rPr>
      </w:pPr>
      <w:r w:rsidRPr="00CA1077">
        <w:rPr>
          <w:color w:val="000000"/>
          <w:sz w:val="28"/>
          <w:szCs w:val="28"/>
          <w:lang w:bidi="en-US"/>
        </w:rPr>
        <w:t>Федеральный закон от 27.07.2004 № 79-ФЗ «О государственной гражданской службе Российской Федерации»;</w:t>
      </w:r>
    </w:p>
    <w:p w:rsidR="00CA1077" w:rsidRPr="00CA1077" w:rsidRDefault="00CA1077" w:rsidP="00CA1077">
      <w:pPr>
        <w:tabs>
          <w:tab w:val="left" w:pos="922"/>
        </w:tabs>
        <w:snapToGrid/>
        <w:jc w:val="both"/>
        <w:rPr>
          <w:color w:val="000000"/>
          <w:sz w:val="28"/>
          <w:szCs w:val="28"/>
          <w:lang w:bidi="en-US"/>
        </w:rPr>
      </w:pPr>
      <w:r w:rsidRPr="00CA1077">
        <w:rPr>
          <w:color w:val="000000"/>
          <w:sz w:val="28"/>
          <w:szCs w:val="28"/>
          <w:lang w:bidi="en-US"/>
        </w:rPr>
        <w:t>Федеральный закон от 25.12.2008 № 273-ФЗ «О противодействии коррупции»;</w:t>
      </w:r>
    </w:p>
    <w:p w:rsidR="00CA1077" w:rsidRPr="00CA1077" w:rsidRDefault="00CA1077" w:rsidP="00CA1077">
      <w:pPr>
        <w:tabs>
          <w:tab w:val="left" w:pos="922"/>
        </w:tabs>
        <w:snapToGrid/>
        <w:jc w:val="both"/>
        <w:rPr>
          <w:color w:val="000000"/>
          <w:sz w:val="28"/>
          <w:szCs w:val="28"/>
          <w:lang w:bidi="en-US"/>
        </w:rPr>
      </w:pPr>
      <w:r w:rsidRPr="00CA1077">
        <w:rPr>
          <w:color w:val="000000"/>
          <w:sz w:val="28"/>
          <w:szCs w:val="28"/>
          <w:lang w:bidi="en-US"/>
        </w:rPr>
        <w:t>Федеральный закон от 02.05.2006 № 59-ФЗ «О порядке рассмотрения обращений граждан Российской Федерации»;</w:t>
      </w:r>
    </w:p>
    <w:p w:rsidR="00CA1077" w:rsidRPr="00CA1077" w:rsidRDefault="00CA1077" w:rsidP="00CA1077">
      <w:pPr>
        <w:tabs>
          <w:tab w:val="left" w:pos="922"/>
        </w:tabs>
        <w:snapToGrid/>
        <w:jc w:val="both"/>
        <w:rPr>
          <w:color w:val="000000"/>
          <w:sz w:val="28"/>
          <w:szCs w:val="28"/>
          <w:lang w:bidi="en-US"/>
        </w:rPr>
      </w:pPr>
      <w:r w:rsidRPr="00CA1077">
        <w:rPr>
          <w:color w:val="000000"/>
          <w:sz w:val="28"/>
          <w:szCs w:val="28"/>
          <w:lang w:bidi="en-US"/>
        </w:rPr>
        <w:t xml:space="preserve">Указ Президента Российской Федерации от 7 мая </w:t>
      </w:r>
      <w:smartTag w:uri="urn:schemas-microsoft-com:office:smarttags" w:element="metricconverter">
        <w:smartTagPr>
          <w:attr w:name="ProductID" w:val="2012 г"/>
        </w:smartTagPr>
        <w:r w:rsidRPr="00CA1077">
          <w:rPr>
            <w:color w:val="000000"/>
            <w:sz w:val="28"/>
            <w:szCs w:val="28"/>
            <w:lang w:bidi="en-US"/>
          </w:rPr>
          <w:t>2012 г</w:t>
        </w:r>
      </w:smartTag>
      <w:r w:rsidRPr="00CA1077">
        <w:rPr>
          <w:color w:val="000000"/>
          <w:sz w:val="28"/>
          <w:szCs w:val="28"/>
          <w:lang w:bidi="en-US"/>
        </w:rPr>
        <w:t>. № 601 «Об основных направлениях совершенствования системы государственного управления»;</w:t>
      </w:r>
    </w:p>
    <w:p w:rsidR="00CA1077" w:rsidRPr="00CA1077" w:rsidRDefault="00CA1077" w:rsidP="00CA1077">
      <w:pPr>
        <w:tabs>
          <w:tab w:val="left" w:pos="922"/>
        </w:tabs>
        <w:snapToGrid/>
        <w:jc w:val="both"/>
        <w:rPr>
          <w:color w:val="000000"/>
          <w:sz w:val="28"/>
          <w:szCs w:val="28"/>
          <w:lang w:bidi="en-US"/>
        </w:rPr>
      </w:pPr>
      <w:r w:rsidRPr="00CA1077">
        <w:rPr>
          <w:color w:val="000000"/>
          <w:sz w:val="28"/>
          <w:szCs w:val="28"/>
          <w:lang w:bidi="en-US"/>
        </w:rPr>
        <w:t xml:space="preserve">Указ Президента Российской Федерации от 11 августа </w:t>
      </w:r>
      <w:smartTag w:uri="urn:schemas-microsoft-com:office:smarttags" w:element="metricconverter">
        <w:smartTagPr>
          <w:attr w:name="ProductID" w:val="2016 г"/>
        </w:smartTagPr>
        <w:r w:rsidRPr="00CA1077">
          <w:rPr>
            <w:color w:val="000000"/>
            <w:sz w:val="28"/>
            <w:szCs w:val="28"/>
            <w:lang w:bidi="en-US"/>
          </w:rPr>
          <w:t>2016 г</w:t>
        </w:r>
      </w:smartTag>
      <w:r w:rsidRPr="00CA1077">
        <w:rPr>
          <w:color w:val="000000"/>
          <w:sz w:val="28"/>
          <w:szCs w:val="28"/>
          <w:lang w:bidi="en-US"/>
        </w:rPr>
        <w:t>. №403 «Об Основных направлениях развития государственной гражданской службы Российской Федерации на 2016¬2018 годы»;</w:t>
      </w:r>
    </w:p>
    <w:p w:rsidR="00CA1077" w:rsidRPr="00CA1077" w:rsidRDefault="00CA1077" w:rsidP="00CA1077">
      <w:pPr>
        <w:tabs>
          <w:tab w:val="left" w:pos="922"/>
        </w:tabs>
        <w:snapToGrid/>
        <w:jc w:val="both"/>
        <w:rPr>
          <w:color w:val="000000"/>
          <w:sz w:val="28"/>
          <w:szCs w:val="28"/>
          <w:lang w:bidi="en-US"/>
        </w:rPr>
      </w:pPr>
      <w:r w:rsidRPr="00CA1077">
        <w:rPr>
          <w:color w:val="000000"/>
          <w:sz w:val="28"/>
          <w:szCs w:val="28"/>
          <w:lang w:bidi="en-US"/>
        </w:rPr>
        <w:t xml:space="preserve">Постановление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 г"/>
        </w:smartTagPr>
        <w:r w:rsidRPr="00CA1077">
          <w:rPr>
            <w:color w:val="000000"/>
            <w:sz w:val="28"/>
            <w:szCs w:val="28"/>
            <w:lang w:bidi="en-US"/>
          </w:rPr>
          <w:t>2004 г</w:t>
        </w:r>
      </w:smartTag>
      <w:r w:rsidRPr="00CA1077">
        <w:rPr>
          <w:color w:val="000000"/>
          <w:sz w:val="28"/>
          <w:szCs w:val="28"/>
          <w:lang w:bidi="en-US"/>
        </w:rPr>
        <w:t>. № 506 «Об утверждении Положения о Федеральной налоговой службе»;</w:t>
      </w:r>
    </w:p>
    <w:p w:rsidR="00CA1077" w:rsidRPr="00CA1077" w:rsidRDefault="00CA1077" w:rsidP="00CA1077">
      <w:pPr>
        <w:tabs>
          <w:tab w:val="left" w:pos="922"/>
        </w:tabs>
        <w:snapToGrid/>
        <w:jc w:val="both"/>
        <w:rPr>
          <w:color w:val="000000"/>
          <w:sz w:val="28"/>
          <w:szCs w:val="28"/>
          <w:lang w:bidi="en-US"/>
        </w:rPr>
      </w:pPr>
      <w:r w:rsidRPr="00CA1077">
        <w:rPr>
          <w:color w:val="000000"/>
          <w:sz w:val="28"/>
          <w:szCs w:val="28"/>
          <w:lang w:bidi="en-US"/>
        </w:rPr>
        <w:t>Приказ ФНС России от 17.02.2014 № ММВ-7-7/53@ «Об утверждении Регламента Федеральной налоговой службы»;</w:t>
      </w:r>
    </w:p>
    <w:p w:rsidR="00CA1077" w:rsidRPr="00CA1077" w:rsidRDefault="00CA1077" w:rsidP="00CA1077">
      <w:pPr>
        <w:tabs>
          <w:tab w:val="left" w:pos="922"/>
        </w:tabs>
        <w:snapToGrid/>
        <w:jc w:val="both"/>
        <w:rPr>
          <w:color w:val="000000"/>
          <w:sz w:val="28"/>
          <w:szCs w:val="28"/>
          <w:lang w:bidi="en-US"/>
        </w:rPr>
      </w:pPr>
      <w:r w:rsidRPr="00CA1077">
        <w:rPr>
          <w:color w:val="000000"/>
          <w:sz w:val="28"/>
          <w:szCs w:val="28"/>
          <w:lang w:bidi="en-US"/>
        </w:rPr>
        <w:t>Приказ ФНС России от 22.08.2017 №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CA1077" w:rsidRPr="00CA1077" w:rsidRDefault="00CA1077" w:rsidP="00CA1077">
      <w:pPr>
        <w:tabs>
          <w:tab w:val="left" w:pos="922"/>
        </w:tabs>
        <w:snapToGrid/>
        <w:jc w:val="both"/>
        <w:rPr>
          <w:color w:val="000000"/>
          <w:sz w:val="28"/>
          <w:szCs w:val="28"/>
          <w:lang w:bidi="en-US"/>
        </w:rPr>
      </w:pPr>
      <w:r w:rsidRPr="00CA1077">
        <w:rPr>
          <w:color w:val="000000"/>
          <w:sz w:val="28"/>
          <w:szCs w:val="28"/>
          <w:lang w:bidi="en-US"/>
        </w:rPr>
        <w:t>Приказ ФНС России от 28.07.2017 №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CA1077" w:rsidRPr="00CA1077" w:rsidRDefault="00CA1077" w:rsidP="00CA1077">
      <w:pPr>
        <w:tabs>
          <w:tab w:val="left" w:pos="922"/>
        </w:tabs>
        <w:snapToGrid/>
        <w:jc w:val="both"/>
        <w:rPr>
          <w:color w:val="000000"/>
          <w:sz w:val="28"/>
          <w:szCs w:val="28"/>
          <w:lang w:bidi="en-US"/>
        </w:rPr>
      </w:pPr>
      <w:r w:rsidRPr="00CA1077">
        <w:rPr>
          <w:color w:val="000000"/>
          <w:sz w:val="28"/>
          <w:szCs w:val="28"/>
          <w:lang w:bidi="en-US"/>
        </w:rPr>
        <w:t>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CA1077" w:rsidRPr="00CA1077" w:rsidRDefault="00CA1077" w:rsidP="00CA1077">
      <w:pPr>
        <w:tabs>
          <w:tab w:val="left" w:pos="922"/>
        </w:tabs>
        <w:snapToGrid/>
        <w:jc w:val="both"/>
        <w:rPr>
          <w:color w:val="000000"/>
          <w:sz w:val="28"/>
          <w:szCs w:val="28"/>
          <w:lang w:bidi="en-US"/>
        </w:rPr>
      </w:pPr>
      <w:r w:rsidRPr="00CA1077">
        <w:rPr>
          <w:color w:val="000000"/>
          <w:sz w:val="28"/>
          <w:szCs w:val="28"/>
          <w:lang w:bidi="en-US"/>
        </w:rPr>
        <w:t xml:space="preserve">Приказ ФНС России от 15.01.2015 № ММВ-7-12/6@ </w:t>
      </w:r>
      <w:r w:rsidRPr="00CA1077">
        <w:rPr>
          <w:color w:val="000000"/>
          <w:sz w:val="28"/>
          <w:szCs w:val="28"/>
        </w:rPr>
        <w:t>«</w:t>
      </w:r>
      <w:r w:rsidRPr="00CA1077">
        <w:rPr>
          <w:color w:val="000000"/>
          <w:sz w:val="28"/>
          <w:szCs w:val="28"/>
          <w:lang w:bidi="en-US"/>
        </w:rPr>
        <w:t>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CA1077" w:rsidRPr="00CA1077" w:rsidRDefault="00CA1077" w:rsidP="00CA1077">
      <w:pPr>
        <w:tabs>
          <w:tab w:val="left" w:pos="922"/>
        </w:tabs>
        <w:snapToGrid/>
        <w:jc w:val="both"/>
        <w:rPr>
          <w:color w:val="000000"/>
          <w:sz w:val="28"/>
          <w:szCs w:val="28"/>
          <w:lang w:bidi="en-US"/>
        </w:rPr>
      </w:pPr>
      <w:r w:rsidRPr="00CA1077">
        <w:rPr>
          <w:color w:val="000000"/>
          <w:sz w:val="28"/>
          <w:szCs w:val="28"/>
          <w:lang w:bidi="en-US"/>
        </w:rPr>
        <w:t>Приказ ФНС России от 29.12.2016 № ММВ-7-14/729@ «Об утверждении сроков и периода размещения, порядка формирования и размещения на официальном сайте Федеральной налоговой службы в информационно-телекоммуникационной сети "Интернет" сведений, указанных в пункте 1.1 статьи 102 Налогового кодекса Российской Федерации»;</w:t>
      </w:r>
    </w:p>
    <w:p w:rsidR="00CA1077" w:rsidRPr="00CA1077" w:rsidRDefault="00CA1077" w:rsidP="00CA1077">
      <w:pPr>
        <w:tabs>
          <w:tab w:val="left" w:pos="922"/>
        </w:tabs>
        <w:snapToGrid/>
        <w:jc w:val="both"/>
        <w:rPr>
          <w:color w:val="000000"/>
          <w:sz w:val="28"/>
          <w:szCs w:val="28"/>
          <w:lang w:bidi="en-US"/>
        </w:rPr>
      </w:pPr>
      <w:r w:rsidRPr="00CA1077">
        <w:rPr>
          <w:color w:val="000000"/>
          <w:sz w:val="28"/>
          <w:szCs w:val="28"/>
          <w:lang w:bidi="en-US"/>
        </w:rPr>
        <w:t>Приказ ФНС России от 15.02.2012 № ММВ-7-10/88@ «Об утверждении Перечня документов, образующихся в деятельности Федеральной налоговой службы, ее территориальных органов и подведомственных организаций, с указанием сроков хранения»;</w:t>
      </w:r>
    </w:p>
    <w:p w:rsidR="00CA1077" w:rsidRPr="00CA1077" w:rsidRDefault="00CA1077" w:rsidP="00CA1077">
      <w:pPr>
        <w:tabs>
          <w:tab w:val="left" w:pos="922"/>
        </w:tabs>
        <w:snapToGrid/>
        <w:jc w:val="both"/>
        <w:rPr>
          <w:sz w:val="28"/>
          <w:szCs w:val="28"/>
          <w:lang w:bidi="en-US"/>
        </w:rPr>
      </w:pPr>
      <w:r w:rsidRPr="00CA1077">
        <w:rPr>
          <w:sz w:val="28"/>
          <w:szCs w:val="28"/>
          <w:lang w:bidi="en-US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CA1077">
          <w:rPr>
            <w:sz w:val="28"/>
            <w:szCs w:val="28"/>
            <w:lang w:bidi="en-US"/>
          </w:rPr>
          <w:t>2012 г</w:t>
        </w:r>
      </w:smartTag>
      <w:r w:rsidRPr="00CA1077">
        <w:rPr>
          <w:sz w:val="28"/>
          <w:szCs w:val="28"/>
          <w:lang w:bidi="en-US"/>
        </w:rPr>
        <w:t>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CA1077" w:rsidRPr="00CA1077" w:rsidRDefault="00CA1077" w:rsidP="00CA1077">
      <w:pPr>
        <w:tabs>
          <w:tab w:val="left" w:pos="922"/>
        </w:tabs>
        <w:snapToGrid/>
        <w:jc w:val="both"/>
        <w:rPr>
          <w:sz w:val="28"/>
          <w:szCs w:val="28"/>
          <w:lang w:bidi="en-US"/>
        </w:rPr>
      </w:pPr>
      <w:r w:rsidRPr="00CA1077">
        <w:rPr>
          <w:sz w:val="28"/>
          <w:szCs w:val="28"/>
          <w:lang w:bidi="en-US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CA1077">
          <w:rPr>
            <w:sz w:val="28"/>
            <w:szCs w:val="28"/>
            <w:lang w:bidi="en-US"/>
          </w:rPr>
          <w:t>2012 г</w:t>
        </w:r>
      </w:smartTag>
      <w:r w:rsidRPr="00CA1077">
        <w:rPr>
          <w:sz w:val="28"/>
          <w:szCs w:val="28"/>
          <w:lang w:bidi="en-US"/>
        </w:rPr>
        <w:t>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CA1077" w:rsidRPr="00CA1077" w:rsidRDefault="00CA1077" w:rsidP="00CA1077">
      <w:pPr>
        <w:tabs>
          <w:tab w:val="left" w:pos="922"/>
        </w:tabs>
        <w:snapToGrid/>
        <w:jc w:val="both"/>
        <w:rPr>
          <w:sz w:val="28"/>
          <w:szCs w:val="28"/>
          <w:lang w:bidi="en-US"/>
        </w:rPr>
      </w:pPr>
      <w:r w:rsidRPr="00CA1077">
        <w:rPr>
          <w:sz w:val="28"/>
          <w:szCs w:val="28"/>
          <w:lang w:bidi="en-US"/>
        </w:rPr>
        <w:t xml:space="preserve">Приказ ФНС </w:t>
      </w:r>
      <w:r w:rsidRPr="00CA1077">
        <w:rPr>
          <w:bCs/>
          <w:sz w:val="28"/>
          <w:szCs w:val="28"/>
          <w:lang w:bidi="en-US"/>
        </w:rPr>
        <w:t>Российской Федерации</w:t>
      </w:r>
      <w:r w:rsidRPr="00CA1077">
        <w:rPr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CA1077">
          <w:rPr>
            <w:sz w:val="28"/>
            <w:szCs w:val="28"/>
            <w:lang w:bidi="en-US"/>
          </w:rPr>
          <w:t>2011 г</w:t>
        </w:r>
      </w:smartTag>
      <w:r w:rsidRPr="00CA1077">
        <w:rPr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CA1077" w:rsidRPr="00CA1077" w:rsidRDefault="00CA1077" w:rsidP="00CA1077">
      <w:pPr>
        <w:snapToGrid/>
        <w:jc w:val="both"/>
        <w:rPr>
          <w:sz w:val="28"/>
          <w:szCs w:val="28"/>
          <w:lang w:bidi="en-US"/>
        </w:rPr>
      </w:pPr>
      <w:r w:rsidRPr="00CA1077">
        <w:rPr>
          <w:sz w:val="28"/>
          <w:szCs w:val="28"/>
          <w:lang w:bidi="en-US"/>
        </w:rPr>
        <w:t xml:space="preserve">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CA1077">
          <w:rPr>
            <w:sz w:val="28"/>
            <w:szCs w:val="28"/>
            <w:lang w:bidi="en-US"/>
          </w:rPr>
          <w:t>2015 г</w:t>
        </w:r>
      </w:smartTag>
      <w:r w:rsidRPr="00CA1077">
        <w:rPr>
          <w:sz w:val="28"/>
          <w:szCs w:val="28"/>
          <w:lang w:bidi="en-US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CA1077" w:rsidRPr="00CA1077" w:rsidRDefault="00CA1077" w:rsidP="00CA1077">
      <w:pPr>
        <w:snapToGrid/>
        <w:jc w:val="both"/>
        <w:rPr>
          <w:sz w:val="28"/>
          <w:szCs w:val="28"/>
          <w:lang w:bidi="en-US"/>
        </w:rPr>
      </w:pPr>
      <w:r w:rsidRPr="00CA1077">
        <w:rPr>
          <w:sz w:val="28"/>
          <w:szCs w:val="28"/>
          <w:lang w:bidi="en-US"/>
        </w:rPr>
        <w:t xml:space="preserve">Приказ МНС России от 17 ноября </w:t>
      </w:r>
      <w:smartTag w:uri="urn:schemas-microsoft-com:office:smarttags" w:element="metricconverter">
        <w:smartTagPr>
          <w:attr w:name="ProductID" w:val="2003 г"/>
        </w:smartTagPr>
        <w:r w:rsidRPr="00CA1077">
          <w:rPr>
            <w:sz w:val="28"/>
            <w:szCs w:val="28"/>
            <w:lang w:bidi="en-US"/>
          </w:rPr>
          <w:t>2003 г</w:t>
        </w:r>
      </w:smartTag>
      <w:r w:rsidRPr="00CA1077">
        <w:rPr>
          <w:sz w:val="28"/>
          <w:szCs w:val="28"/>
          <w:lang w:bidi="en-US"/>
        </w:rPr>
        <w:t>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CA1077" w:rsidRPr="00CA1077" w:rsidRDefault="00CA1077" w:rsidP="00CA1077">
      <w:pPr>
        <w:snapToGrid/>
        <w:jc w:val="both"/>
        <w:rPr>
          <w:sz w:val="28"/>
          <w:szCs w:val="28"/>
          <w:lang w:bidi="en-US"/>
        </w:rPr>
      </w:pPr>
      <w:r w:rsidRPr="00CA1077">
        <w:rPr>
          <w:sz w:val="28"/>
          <w:szCs w:val="28"/>
          <w:lang w:bidi="en-US"/>
        </w:rPr>
        <w:t>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CA1077" w:rsidRPr="00CA1077" w:rsidRDefault="00A70BAE" w:rsidP="00CA1077">
      <w:pPr>
        <w:snapToGrid/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>Приказ Минфина России №</w:t>
      </w:r>
      <w:r w:rsidR="00CA1077" w:rsidRPr="00CA1077">
        <w:rPr>
          <w:sz w:val="28"/>
          <w:szCs w:val="28"/>
          <w:lang w:bidi="en-US"/>
        </w:rPr>
        <w:t xml:space="preserve"> 72н, ФНС России № ММВ-7-15/335@ от 25.05.2016 «Об утверждении состава и порядка представления Федеральной налоговой службой и Федеральной таможенной службой сведений, предусмотренных подпунктом 1.1 пункта 1 статьи 151 Налогового кодекса Российской Федерации»;</w:t>
      </w:r>
    </w:p>
    <w:p w:rsidR="00CA1077" w:rsidRPr="00CA1077" w:rsidRDefault="00CA1077" w:rsidP="00CA1077">
      <w:pPr>
        <w:snapToGrid/>
        <w:jc w:val="both"/>
        <w:rPr>
          <w:sz w:val="28"/>
          <w:szCs w:val="28"/>
          <w:lang w:bidi="en-US"/>
        </w:rPr>
      </w:pPr>
      <w:r w:rsidRPr="00CA1077">
        <w:rPr>
          <w:sz w:val="28"/>
          <w:szCs w:val="28"/>
          <w:lang w:bidi="en-US"/>
        </w:rPr>
        <w:t xml:space="preserve">Приказ ФНС России от 13 февраля </w:t>
      </w:r>
      <w:smartTag w:uri="urn:schemas-microsoft-com:office:smarttags" w:element="metricconverter">
        <w:smartTagPr>
          <w:attr w:name="ProductID" w:val="2013 г"/>
        </w:smartTagPr>
        <w:r w:rsidRPr="00CA1077">
          <w:rPr>
            <w:sz w:val="28"/>
            <w:szCs w:val="28"/>
            <w:lang w:bidi="en-US"/>
          </w:rPr>
          <w:t>2013 г</w:t>
        </w:r>
      </w:smartTag>
      <w:r w:rsidRPr="00CA1077">
        <w:rPr>
          <w:sz w:val="28"/>
          <w:szCs w:val="28"/>
          <w:lang w:bidi="en-US"/>
        </w:rPr>
        <w:t>.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CA1077" w:rsidRPr="00CA1077" w:rsidRDefault="00CA1077" w:rsidP="00CA1077">
      <w:pPr>
        <w:snapToGrid/>
        <w:jc w:val="both"/>
        <w:rPr>
          <w:sz w:val="28"/>
          <w:szCs w:val="28"/>
          <w:lang w:bidi="en-US"/>
        </w:rPr>
      </w:pPr>
      <w:r w:rsidRPr="00CA1077">
        <w:rPr>
          <w:sz w:val="28"/>
          <w:szCs w:val="28"/>
          <w:lang w:bidi="en-US"/>
        </w:rPr>
        <w:t>Приказ МВД России № 317, ФНС России № ММВ-7-2/481@ от 29.05.2017 «О порядке представления результатов оперативно-розыскной деятельности налоговому органу»;</w:t>
      </w:r>
    </w:p>
    <w:p w:rsidR="00CA1077" w:rsidRPr="00CA1077" w:rsidRDefault="00CA1077" w:rsidP="00CA1077">
      <w:pPr>
        <w:snapToGrid/>
        <w:jc w:val="both"/>
        <w:rPr>
          <w:sz w:val="28"/>
          <w:szCs w:val="28"/>
          <w:lang w:bidi="en-US"/>
        </w:rPr>
      </w:pPr>
      <w:r w:rsidRPr="00CA1077">
        <w:rPr>
          <w:sz w:val="28"/>
          <w:szCs w:val="28"/>
          <w:lang w:bidi="en-US"/>
        </w:rPr>
        <w:t>Соглашение о взаимодействии между Следственным комитетом Российской Федерации и Федеральной налоговой службой от 13.02.2012 № 101-162-12/ММВ-27-2/3;</w:t>
      </w:r>
    </w:p>
    <w:p w:rsidR="00CA1077" w:rsidRPr="00CA1077" w:rsidRDefault="00CA1077" w:rsidP="00CA1077">
      <w:pPr>
        <w:snapToGrid/>
        <w:jc w:val="both"/>
        <w:rPr>
          <w:sz w:val="28"/>
          <w:szCs w:val="28"/>
          <w:lang w:bidi="en-US"/>
        </w:rPr>
      </w:pPr>
      <w:r w:rsidRPr="00CA1077">
        <w:rPr>
          <w:sz w:val="28"/>
          <w:szCs w:val="28"/>
          <w:lang w:bidi="en-US"/>
        </w:rPr>
        <w:t>Соглашение о взаимодействии между Министерством внутренних дел Российской Федерации и Федеральной налоговой службой», утвержденное приказами  МВД РФ № 1/8656, ФНС РФ № ММВ-27-4/11 13.10.2010.</w:t>
      </w:r>
    </w:p>
    <w:p w:rsidR="00B95E91" w:rsidRPr="0022531B" w:rsidRDefault="00B95E91" w:rsidP="00B95E9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lang w:bidi="en-US"/>
        </w:rPr>
      </w:pPr>
    </w:p>
    <w:p w:rsidR="00B95E91" w:rsidRPr="0022531B" w:rsidRDefault="00B95E91" w:rsidP="00D3457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531B">
        <w:rPr>
          <w:rFonts w:ascii="Times New Roman" w:hAnsi="Times New Roman" w:cs="Times New Roman"/>
          <w:sz w:val="28"/>
          <w:szCs w:val="28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A1077" w:rsidRPr="0022531B" w:rsidRDefault="00CA1077" w:rsidP="00D3457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1077" w:rsidRPr="00CA1077" w:rsidRDefault="00CA1077" w:rsidP="00CA1077">
      <w:pPr>
        <w:autoSpaceDE w:val="0"/>
        <w:autoSpaceDN w:val="0"/>
        <w:adjustRightInd w:val="0"/>
        <w:snapToGrid/>
        <w:ind w:firstLine="708"/>
        <w:jc w:val="both"/>
        <w:rPr>
          <w:sz w:val="28"/>
          <w:szCs w:val="28"/>
        </w:rPr>
      </w:pPr>
      <w:r w:rsidRPr="00CA1077">
        <w:rPr>
          <w:sz w:val="28"/>
          <w:szCs w:val="28"/>
        </w:rPr>
        <w:t xml:space="preserve">6.4.2. Иные профессиональные знания: </w:t>
      </w:r>
    </w:p>
    <w:p w:rsidR="00CA1077" w:rsidRPr="00CA1077" w:rsidRDefault="00CA1077" w:rsidP="00CA1077">
      <w:pPr>
        <w:autoSpaceDE w:val="0"/>
        <w:autoSpaceDN w:val="0"/>
        <w:adjustRightInd w:val="0"/>
        <w:snapToGrid/>
        <w:ind w:firstLine="702"/>
        <w:jc w:val="both"/>
        <w:rPr>
          <w:sz w:val="28"/>
          <w:szCs w:val="28"/>
          <w:lang w:bidi="en-US"/>
        </w:rPr>
      </w:pPr>
      <w:r w:rsidRPr="00CA1077">
        <w:rPr>
          <w:sz w:val="28"/>
          <w:szCs w:val="28"/>
          <w:lang w:bidi="en-US"/>
        </w:rPr>
        <w:t xml:space="preserve">- понятие «налоговый контроль»; </w:t>
      </w:r>
    </w:p>
    <w:p w:rsidR="00CA1077" w:rsidRPr="00CA1077" w:rsidRDefault="00CA1077" w:rsidP="00CA1077">
      <w:pPr>
        <w:autoSpaceDE w:val="0"/>
        <w:autoSpaceDN w:val="0"/>
        <w:adjustRightInd w:val="0"/>
        <w:snapToGrid/>
        <w:ind w:firstLine="702"/>
        <w:jc w:val="both"/>
        <w:rPr>
          <w:sz w:val="28"/>
          <w:szCs w:val="28"/>
          <w:lang w:bidi="en-US"/>
        </w:rPr>
      </w:pPr>
      <w:r w:rsidRPr="00CA1077">
        <w:rPr>
          <w:sz w:val="28"/>
          <w:szCs w:val="28"/>
          <w:lang w:bidi="en-US"/>
        </w:rPr>
        <w:t>- порядок и сроки проведения камеральных проверок;</w:t>
      </w:r>
    </w:p>
    <w:p w:rsidR="00CA1077" w:rsidRPr="00CA1077" w:rsidRDefault="00CA1077" w:rsidP="00CA1077">
      <w:pPr>
        <w:autoSpaceDE w:val="0"/>
        <w:autoSpaceDN w:val="0"/>
        <w:adjustRightInd w:val="0"/>
        <w:snapToGrid/>
        <w:ind w:firstLine="702"/>
        <w:jc w:val="both"/>
        <w:rPr>
          <w:sz w:val="28"/>
          <w:szCs w:val="28"/>
          <w:lang w:bidi="en-US"/>
        </w:rPr>
      </w:pPr>
      <w:r w:rsidRPr="00CA1077">
        <w:rPr>
          <w:sz w:val="28"/>
          <w:szCs w:val="28"/>
          <w:lang w:bidi="en-US"/>
        </w:rPr>
        <w:t xml:space="preserve">- порядок и сроки рассмотрения материалов налоговой проверки; </w:t>
      </w:r>
    </w:p>
    <w:p w:rsidR="00CA1077" w:rsidRPr="00CA1077" w:rsidRDefault="00CA1077" w:rsidP="00CA1077">
      <w:pPr>
        <w:autoSpaceDE w:val="0"/>
        <w:autoSpaceDN w:val="0"/>
        <w:adjustRightInd w:val="0"/>
        <w:snapToGrid/>
        <w:ind w:firstLine="702"/>
        <w:jc w:val="both"/>
        <w:rPr>
          <w:sz w:val="28"/>
          <w:szCs w:val="28"/>
          <w:lang w:bidi="en-US"/>
        </w:rPr>
      </w:pPr>
      <w:r w:rsidRPr="00CA1077">
        <w:rPr>
          <w:sz w:val="28"/>
          <w:szCs w:val="28"/>
          <w:lang w:bidi="en-US"/>
        </w:rPr>
        <w:t>- порядок досудебного урегулирования налоговых споров;</w:t>
      </w:r>
    </w:p>
    <w:p w:rsidR="00CA1077" w:rsidRPr="00CA1077" w:rsidRDefault="00CA1077" w:rsidP="00CA1077">
      <w:pPr>
        <w:autoSpaceDE w:val="0"/>
        <w:autoSpaceDN w:val="0"/>
        <w:adjustRightInd w:val="0"/>
        <w:snapToGrid/>
        <w:ind w:firstLine="702"/>
        <w:jc w:val="both"/>
        <w:rPr>
          <w:sz w:val="28"/>
          <w:szCs w:val="28"/>
          <w:lang w:bidi="en-US"/>
        </w:rPr>
      </w:pPr>
      <w:r w:rsidRPr="00CA1077">
        <w:rPr>
          <w:sz w:val="28"/>
          <w:szCs w:val="28"/>
          <w:lang w:bidi="en-US"/>
        </w:rPr>
        <w:t xml:space="preserve">- порядок осуществления мероприятий налогового контроля при проведении камеральных налоговых проверок; </w:t>
      </w:r>
    </w:p>
    <w:p w:rsidR="00CA1077" w:rsidRPr="00CA1077" w:rsidRDefault="00CA1077" w:rsidP="00CA1077">
      <w:pPr>
        <w:autoSpaceDE w:val="0"/>
        <w:autoSpaceDN w:val="0"/>
        <w:adjustRightInd w:val="0"/>
        <w:snapToGrid/>
        <w:ind w:firstLine="702"/>
        <w:jc w:val="both"/>
        <w:rPr>
          <w:sz w:val="28"/>
          <w:szCs w:val="28"/>
          <w:lang w:bidi="en-US"/>
        </w:rPr>
      </w:pPr>
      <w:r w:rsidRPr="00CA1077">
        <w:rPr>
          <w:sz w:val="28"/>
          <w:szCs w:val="28"/>
          <w:lang w:bidi="en-US"/>
        </w:rPr>
        <w:t>- требования к составлению акта камеральной проверки;</w:t>
      </w:r>
    </w:p>
    <w:p w:rsidR="00CA1077" w:rsidRPr="00CA1077" w:rsidRDefault="00CA1077" w:rsidP="00CA1077">
      <w:pPr>
        <w:autoSpaceDE w:val="0"/>
        <w:autoSpaceDN w:val="0"/>
        <w:adjustRightInd w:val="0"/>
        <w:snapToGrid/>
        <w:ind w:firstLine="702"/>
        <w:jc w:val="both"/>
        <w:rPr>
          <w:sz w:val="28"/>
          <w:szCs w:val="28"/>
          <w:lang w:bidi="en-US"/>
        </w:rPr>
      </w:pPr>
      <w:r w:rsidRPr="00CA1077">
        <w:rPr>
          <w:sz w:val="28"/>
          <w:szCs w:val="28"/>
          <w:lang w:bidi="en-US"/>
        </w:rPr>
        <w:t>- судебно-арбитражная практика в части камеральных проверок;</w:t>
      </w:r>
    </w:p>
    <w:p w:rsidR="00CA1077" w:rsidRPr="00CA1077" w:rsidRDefault="00CA1077" w:rsidP="00CA1077">
      <w:pPr>
        <w:autoSpaceDE w:val="0"/>
        <w:autoSpaceDN w:val="0"/>
        <w:adjustRightInd w:val="0"/>
        <w:snapToGrid/>
        <w:ind w:firstLine="702"/>
        <w:jc w:val="both"/>
        <w:rPr>
          <w:sz w:val="28"/>
          <w:szCs w:val="28"/>
          <w:lang w:bidi="en-US"/>
        </w:rPr>
      </w:pPr>
      <w:r w:rsidRPr="00CA1077">
        <w:rPr>
          <w:sz w:val="28"/>
          <w:szCs w:val="28"/>
          <w:lang w:bidi="en-US"/>
        </w:rPr>
        <w:t>- схемы ухода от налогов;</w:t>
      </w:r>
    </w:p>
    <w:p w:rsidR="00CA1077" w:rsidRPr="00CA1077" w:rsidRDefault="00CA1077" w:rsidP="00CA1077">
      <w:pPr>
        <w:autoSpaceDE w:val="0"/>
        <w:autoSpaceDN w:val="0"/>
        <w:adjustRightInd w:val="0"/>
        <w:snapToGrid/>
        <w:ind w:firstLine="702"/>
        <w:jc w:val="both"/>
        <w:rPr>
          <w:sz w:val="28"/>
          <w:szCs w:val="28"/>
          <w:lang w:bidi="en-US"/>
        </w:rPr>
      </w:pPr>
      <w:r w:rsidRPr="00CA1077">
        <w:rPr>
          <w:sz w:val="28"/>
          <w:szCs w:val="28"/>
          <w:lang w:bidi="en-US"/>
        </w:rPr>
        <w:t>- порядок определения налогооблагаемой базы.</w:t>
      </w:r>
    </w:p>
    <w:p w:rsidR="006C7FC4" w:rsidRPr="0022531B" w:rsidRDefault="006C7FC4" w:rsidP="00D34574">
      <w:pPr>
        <w:snapToGrid/>
        <w:ind w:firstLine="708"/>
        <w:jc w:val="both"/>
        <w:rPr>
          <w:sz w:val="28"/>
          <w:szCs w:val="28"/>
        </w:rPr>
      </w:pPr>
    </w:p>
    <w:p w:rsidR="00CA1077" w:rsidRPr="00CA1077" w:rsidRDefault="00CA1077" w:rsidP="00CA1077">
      <w:pPr>
        <w:autoSpaceDE w:val="0"/>
        <w:autoSpaceDN w:val="0"/>
        <w:adjustRightInd w:val="0"/>
        <w:snapToGrid/>
        <w:ind w:firstLine="702"/>
        <w:jc w:val="both"/>
        <w:rPr>
          <w:sz w:val="28"/>
          <w:szCs w:val="28"/>
        </w:rPr>
      </w:pPr>
      <w:r w:rsidRPr="00CA1077">
        <w:rPr>
          <w:sz w:val="28"/>
          <w:szCs w:val="28"/>
        </w:rPr>
        <w:t xml:space="preserve">6.5. Наличие функциональных знаний: </w:t>
      </w:r>
    </w:p>
    <w:p w:rsidR="00CA1077" w:rsidRPr="00CA1077" w:rsidRDefault="00CA1077" w:rsidP="00CA1077">
      <w:pPr>
        <w:framePr w:hSpace="180" w:wrap="around" w:vAnchor="text" w:hAnchor="text" w:y="1"/>
        <w:snapToGrid/>
        <w:ind w:firstLine="702"/>
        <w:contextualSpacing/>
        <w:suppressOverlap/>
        <w:jc w:val="both"/>
        <w:rPr>
          <w:sz w:val="28"/>
          <w:szCs w:val="28"/>
          <w:lang w:eastAsia="en-US" w:bidi="en-US"/>
        </w:rPr>
      </w:pPr>
      <w:r w:rsidRPr="00CA1077">
        <w:rPr>
          <w:sz w:val="28"/>
          <w:szCs w:val="28"/>
          <w:lang w:eastAsia="en-US" w:bidi="en-US"/>
        </w:rPr>
        <w:t>- проведение плановых и внеплановых документарных (камеральных) проверок (обследований);</w:t>
      </w:r>
    </w:p>
    <w:p w:rsidR="00CA1077" w:rsidRPr="00CA1077" w:rsidRDefault="00CA1077" w:rsidP="00CA1077">
      <w:pPr>
        <w:framePr w:hSpace="180" w:wrap="around" w:vAnchor="text" w:hAnchor="text" w:y="1"/>
        <w:snapToGrid/>
        <w:ind w:firstLine="702"/>
        <w:contextualSpacing/>
        <w:suppressOverlap/>
        <w:jc w:val="both"/>
        <w:rPr>
          <w:sz w:val="28"/>
          <w:szCs w:val="28"/>
          <w:lang w:eastAsia="en-US" w:bidi="en-US"/>
        </w:rPr>
      </w:pPr>
      <w:r w:rsidRPr="00CA1077">
        <w:rPr>
          <w:sz w:val="28"/>
          <w:szCs w:val="28"/>
          <w:lang w:eastAsia="en-US"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CA1077" w:rsidRPr="00CA1077" w:rsidRDefault="00CA1077" w:rsidP="00CA1077">
      <w:pPr>
        <w:autoSpaceDE w:val="0"/>
        <w:autoSpaceDN w:val="0"/>
        <w:adjustRightInd w:val="0"/>
        <w:snapToGrid/>
        <w:ind w:firstLine="702"/>
        <w:jc w:val="both"/>
        <w:rPr>
          <w:sz w:val="28"/>
          <w:szCs w:val="28"/>
          <w:lang w:eastAsia="en-US" w:bidi="en-US"/>
        </w:rPr>
      </w:pPr>
      <w:r w:rsidRPr="00CA1077">
        <w:rPr>
          <w:sz w:val="28"/>
          <w:szCs w:val="28"/>
          <w:lang w:eastAsia="en-US" w:bidi="en-US"/>
        </w:rPr>
        <w:t>- осуществление контроля исполнения предписаний, решений и других распорядительных документов.</w:t>
      </w:r>
    </w:p>
    <w:p w:rsidR="00CA1077" w:rsidRPr="00CA1077" w:rsidRDefault="00CA1077" w:rsidP="00CA1077">
      <w:pPr>
        <w:snapToGrid/>
        <w:ind w:right="49" w:firstLine="708"/>
        <w:jc w:val="both"/>
        <w:rPr>
          <w:sz w:val="28"/>
          <w:szCs w:val="28"/>
        </w:rPr>
      </w:pPr>
    </w:p>
    <w:p w:rsidR="00CA1077" w:rsidRPr="00CA1077" w:rsidRDefault="00CA1077" w:rsidP="00CA1077">
      <w:pPr>
        <w:snapToGrid/>
        <w:ind w:firstLine="709"/>
        <w:jc w:val="both"/>
        <w:rPr>
          <w:sz w:val="28"/>
          <w:szCs w:val="28"/>
        </w:rPr>
      </w:pPr>
      <w:r w:rsidRPr="00CA1077">
        <w:rPr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планировать, организовывать работу и контролировать ее выполнение, умение оперативно принимать и реализовывать управленческие решения.</w:t>
      </w:r>
    </w:p>
    <w:p w:rsidR="00CA1077" w:rsidRPr="00CA1077" w:rsidRDefault="00CA1077" w:rsidP="00CA1077">
      <w:pPr>
        <w:snapToGrid/>
        <w:ind w:right="49" w:firstLine="708"/>
        <w:jc w:val="both"/>
        <w:rPr>
          <w:sz w:val="28"/>
          <w:szCs w:val="28"/>
        </w:rPr>
      </w:pPr>
    </w:p>
    <w:p w:rsidR="00CA1077" w:rsidRPr="00CA1077" w:rsidRDefault="00CA1077" w:rsidP="00CA1077">
      <w:pPr>
        <w:autoSpaceDE w:val="0"/>
        <w:autoSpaceDN w:val="0"/>
        <w:adjustRightInd w:val="0"/>
        <w:snapToGrid/>
        <w:ind w:firstLine="708"/>
        <w:jc w:val="both"/>
        <w:rPr>
          <w:i/>
          <w:sz w:val="28"/>
          <w:szCs w:val="28"/>
        </w:rPr>
      </w:pPr>
      <w:r w:rsidRPr="00CA1077">
        <w:rPr>
          <w:sz w:val="28"/>
          <w:szCs w:val="28"/>
        </w:rPr>
        <w:t>6.7. Наличие профессиональных умений</w:t>
      </w:r>
      <w:r w:rsidRPr="00CA1077">
        <w:rPr>
          <w:i/>
          <w:sz w:val="28"/>
          <w:szCs w:val="28"/>
        </w:rPr>
        <w:t xml:space="preserve">: </w:t>
      </w:r>
    </w:p>
    <w:p w:rsidR="00CA1077" w:rsidRPr="00CA1077" w:rsidRDefault="00CA1077" w:rsidP="00CA1077">
      <w:pPr>
        <w:widowControl w:val="0"/>
        <w:snapToGrid/>
        <w:ind w:firstLine="708"/>
        <w:contextualSpacing/>
        <w:jc w:val="both"/>
        <w:rPr>
          <w:sz w:val="28"/>
          <w:szCs w:val="28"/>
          <w:lang w:eastAsia="en-US" w:bidi="en-US"/>
        </w:rPr>
      </w:pPr>
      <w:r w:rsidRPr="00CA1077">
        <w:rPr>
          <w:sz w:val="28"/>
          <w:szCs w:val="28"/>
          <w:lang w:eastAsia="en-US" w:bidi="en-US"/>
        </w:rPr>
        <w:t>-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сроков.</w:t>
      </w:r>
    </w:p>
    <w:p w:rsidR="00CA1077" w:rsidRPr="00CA1077" w:rsidRDefault="00CA1077" w:rsidP="00CA1077">
      <w:pPr>
        <w:widowControl w:val="0"/>
        <w:snapToGrid/>
        <w:ind w:firstLine="70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CA1077" w:rsidRPr="00CA1077" w:rsidRDefault="00CA1077" w:rsidP="00CA1077">
      <w:pPr>
        <w:autoSpaceDE w:val="0"/>
        <w:autoSpaceDN w:val="0"/>
        <w:adjustRightInd w:val="0"/>
        <w:snapToGrid/>
        <w:ind w:firstLine="708"/>
        <w:jc w:val="both"/>
        <w:rPr>
          <w:sz w:val="28"/>
          <w:szCs w:val="28"/>
        </w:rPr>
      </w:pPr>
      <w:r w:rsidRPr="00CA1077">
        <w:rPr>
          <w:sz w:val="28"/>
          <w:szCs w:val="28"/>
        </w:rPr>
        <w:t>6.8. Наличие функциональных умений:</w:t>
      </w:r>
    </w:p>
    <w:p w:rsidR="00CA1077" w:rsidRPr="00CA1077" w:rsidRDefault="00CA1077" w:rsidP="00CA1077">
      <w:pPr>
        <w:autoSpaceDE w:val="0"/>
        <w:autoSpaceDN w:val="0"/>
        <w:adjustRightInd w:val="0"/>
        <w:snapToGrid/>
        <w:ind w:firstLine="708"/>
        <w:outlineLvl w:val="1"/>
        <w:rPr>
          <w:rFonts w:eastAsia="Calibri"/>
          <w:color w:val="000000"/>
          <w:sz w:val="28"/>
          <w:szCs w:val="28"/>
          <w:lang w:eastAsia="en-US"/>
        </w:rPr>
      </w:pPr>
      <w:r w:rsidRPr="00CA1077">
        <w:rPr>
          <w:rFonts w:eastAsia="Calibri"/>
          <w:color w:val="000000"/>
          <w:sz w:val="28"/>
          <w:szCs w:val="28"/>
          <w:lang w:eastAsia="en-US"/>
        </w:rPr>
        <w:t>- проведение плановой документарной (камеральной) проверки (обследования)</w:t>
      </w:r>
    </w:p>
    <w:p w:rsidR="00B95E91" w:rsidRPr="0022531B" w:rsidRDefault="00B95E91" w:rsidP="00F70D72">
      <w:pPr>
        <w:shd w:val="clear" w:color="auto" w:fill="FFFFFF"/>
        <w:tabs>
          <w:tab w:val="left" w:pos="540"/>
        </w:tabs>
        <w:jc w:val="both"/>
        <w:rPr>
          <w:sz w:val="28"/>
          <w:szCs w:val="28"/>
        </w:rPr>
      </w:pPr>
    </w:p>
    <w:p w:rsidR="00F70D72" w:rsidRPr="0022531B" w:rsidRDefault="00F70D72" w:rsidP="00F70D72">
      <w:pPr>
        <w:ind w:left="360"/>
        <w:jc w:val="center"/>
        <w:rPr>
          <w:b/>
          <w:bCs/>
          <w:sz w:val="28"/>
          <w:szCs w:val="28"/>
        </w:rPr>
      </w:pPr>
      <w:r w:rsidRPr="0022531B">
        <w:rPr>
          <w:b/>
          <w:bCs/>
          <w:sz w:val="28"/>
          <w:szCs w:val="28"/>
          <w:lang w:val="en-US"/>
        </w:rPr>
        <w:t>III</w:t>
      </w:r>
      <w:r w:rsidRPr="0022531B">
        <w:rPr>
          <w:b/>
          <w:bCs/>
          <w:sz w:val="28"/>
          <w:szCs w:val="28"/>
        </w:rPr>
        <w:t xml:space="preserve">. Должностные обязанности, права и ответственность </w:t>
      </w:r>
    </w:p>
    <w:p w:rsidR="00F70D72" w:rsidRPr="0022531B" w:rsidRDefault="00F70D72" w:rsidP="00F70D72">
      <w:pPr>
        <w:ind w:left="360"/>
        <w:jc w:val="center"/>
        <w:rPr>
          <w:b/>
          <w:bCs/>
          <w:sz w:val="28"/>
          <w:szCs w:val="28"/>
        </w:rPr>
      </w:pPr>
    </w:p>
    <w:p w:rsidR="00F70D72" w:rsidRPr="0022531B" w:rsidRDefault="00F70D72" w:rsidP="00F70D72">
      <w:pPr>
        <w:ind w:firstLine="708"/>
        <w:jc w:val="both"/>
        <w:rPr>
          <w:bCs/>
          <w:sz w:val="28"/>
          <w:szCs w:val="28"/>
        </w:rPr>
      </w:pPr>
      <w:r w:rsidRPr="0022531B">
        <w:rPr>
          <w:bCs/>
          <w:sz w:val="28"/>
          <w:szCs w:val="28"/>
        </w:rPr>
        <w:t>7.</w:t>
      </w:r>
      <w:r w:rsidR="00D34574" w:rsidRPr="0022531B">
        <w:rPr>
          <w:bCs/>
          <w:sz w:val="28"/>
          <w:szCs w:val="28"/>
        </w:rPr>
        <w:tab/>
      </w:r>
      <w:r w:rsidRPr="0022531B">
        <w:rPr>
          <w:bCs/>
          <w:sz w:val="28"/>
          <w:szCs w:val="28"/>
        </w:rPr>
        <w:t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</w:t>
      </w:r>
      <w:r w:rsidR="001B7360">
        <w:rPr>
          <w:bCs/>
          <w:sz w:val="28"/>
          <w:szCs w:val="28"/>
        </w:rPr>
        <w:t>ении, предусмотрены статьями 14,</w:t>
      </w:r>
      <w:r w:rsidRPr="0022531B">
        <w:rPr>
          <w:bCs/>
          <w:sz w:val="28"/>
          <w:szCs w:val="28"/>
        </w:rPr>
        <w:t xml:space="preserve">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2531B">
          <w:rPr>
            <w:bCs/>
            <w:sz w:val="28"/>
            <w:szCs w:val="28"/>
          </w:rPr>
          <w:t>2004 г</w:t>
        </w:r>
      </w:smartTag>
      <w:r w:rsidRPr="0022531B">
        <w:rPr>
          <w:bCs/>
          <w:sz w:val="28"/>
          <w:szCs w:val="28"/>
        </w:rPr>
        <w:t>. №79-ФЗ «О государственной гражданской службе Российской Федерации».</w:t>
      </w:r>
    </w:p>
    <w:p w:rsidR="00CA1077" w:rsidRPr="00CA1077" w:rsidRDefault="00CA1077" w:rsidP="00CA1077">
      <w:pPr>
        <w:snapToGrid/>
        <w:ind w:firstLine="720"/>
        <w:jc w:val="both"/>
        <w:rPr>
          <w:sz w:val="28"/>
          <w:szCs w:val="28"/>
        </w:rPr>
      </w:pPr>
      <w:r w:rsidRPr="00CA1077">
        <w:rPr>
          <w:sz w:val="28"/>
          <w:szCs w:val="28"/>
        </w:rPr>
        <w:t xml:space="preserve">8. В целях реализации задач и функций,  возложенных на отдел камеральных проверок № 1, </w:t>
      </w:r>
      <w:r w:rsidRPr="00CA1077">
        <w:rPr>
          <w:bCs/>
          <w:sz w:val="28"/>
          <w:szCs w:val="28"/>
        </w:rPr>
        <w:t>государственный налоговый инспектор</w:t>
      </w:r>
      <w:r w:rsidRPr="00CA1077">
        <w:rPr>
          <w:sz w:val="28"/>
          <w:szCs w:val="28"/>
        </w:rPr>
        <w:t xml:space="preserve"> обязан: </w:t>
      </w:r>
    </w:p>
    <w:p w:rsidR="00CA1077" w:rsidRPr="00CA1077" w:rsidRDefault="00CA1077" w:rsidP="00CA1077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A1077">
        <w:rPr>
          <w:rFonts w:eastAsia="Calibri"/>
          <w:sz w:val="28"/>
          <w:szCs w:val="28"/>
          <w:lang w:eastAsia="en-US"/>
        </w:rPr>
        <w:t xml:space="preserve">8.1. Исходя из задач и функций, определенных вышеперечисленными нормативными правовыми актами на </w:t>
      </w:r>
      <w:r w:rsidRPr="00CA1077">
        <w:rPr>
          <w:bCs/>
          <w:sz w:val="28"/>
          <w:szCs w:val="28"/>
        </w:rPr>
        <w:t>государственного налогового инспектора</w:t>
      </w:r>
      <w:r w:rsidRPr="00CA1077">
        <w:rPr>
          <w:rFonts w:eastAsia="Calibri"/>
          <w:sz w:val="28"/>
          <w:szCs w:val="28"/>
          <w:lang w:eastAsia="en-US"/>
        </w:rPr>
        <w:t xml:space="preserve"> возлагается: 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 xml:space="preserve">8.1.1  проведение мероприятий налогового контроля в рамках камеральных налоговых проверок, а также вне рамок налоговых проверок в отношении участников схем уклонения от налогообложения: 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8.1.1.1 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8.1.1.2  налогоплательщиков, представивших налоговые декларации по НДС к уплате при отсутствии фактической уплаты, либо не представившими налоговые декларации (представившими налоговые декларации с «нулевыми» показателями);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 xml:space="preserve">8.1.1.3 налогоплательщиков, применяющих схемы уклонения от налогообложения, в том числе, представившие налоговые декларации по НДС со значительными нарушениями контрольных соотношений; 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 xml:space="preserve">8.1.1.4 налогоплательщиков, имеющих иные риски, свидетельствующие о нарушении законодательства о налогах и сборах (участников схем «трехзвенная цепочка»; налогоплательщиков, представивших налоговые декларации за подписью «массовых» подписантов, за подписью должностных лиц, дисквалифицированных по решению суда, за подписью должностных лиц, отказавшихся от управления деятельностью юридического лица, иные риски). 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 xml:space="preserve">8.1.1.5 корректно устанавливать участников схем уклонения от налогообложения. 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8.1.1.6 своевременно осуществлять сбор, обработку, формирование и направление в Управление статистической отчетности по установленной форме по вопросам, отнесенным к компетенции отдела в установленные сроки.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8.1.1.7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бюджета, по сбору качественной доказательной базы в ходе проведения налоговых проверок.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8.1.1.8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мероприятий налогового контроля.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8.1.1.9 своевременно и качественно составлять и направлять заключения по проведенным мероприятиям налогового контроля в отношении участников схем уклонения от налогообложения.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8.1.1.10 принимать участие в разработке методики выявления, пресечения и предупреждения схем уклонения от налогообложения, используемых налогоплательщиками.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8.1.1.11 принимать участие в подготовке предложений по развитию автоматизированных систем для выявления схем уклонения от налогообложения.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8.1.1.12 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налогообложения.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8.1.1.13 принимать участие в разработке предложений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отдела.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8.1.1.14 рассматривать и подготавливать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отдела.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 xml:space="preserve">8.1.2 проводить самоконтроль по вопросам, отнесенным к компетенции отдела. 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 xml:space="preserve">8.1.3 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отдела.  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 xml:space="preserve">8.1.4 взаимодействовать с отделами Инспекции по вопросам, отнесенным к компетенции отдела. 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8.1.5 вести в установленном порядке делопроизводство, в том числе по документам ограниченного распространения, хранить документы отдела в установленном порядке, осуществлять их передачу на архивное хранение.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8.1.6 обеспечивать базовый, расширенный и специальный уровни профессиональных знаний и навыков государственных гражданских служащих в области информационно-коммуникационных технологий в части деятельности отдела.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8.1.7 обеспечивать в пределах своей компетенции защиту сведений, составляющих государственную, налоговую и иную охраняемую законом тайну в соответствии с Налоговым кодексом, федеральными законами и иными нормативными актами.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8.1.8 обеспечивать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отдела.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8.1.9 выявлять потребности и вносить предложения по материально-техническому оснащению, ресурсному, финансовому, социальному и иным видам обеспечения гражданских служащих по вопросам, отнесенным к компетенции отдела.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8.1.10 участвовать в организации и выполнении мероприятий по мобилизационной подготовке отдела к работе в военное время и в условиях военного и чрезвычайного положения.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8.1.11 участвовать в организации и выполнении предусмотренных законодательством Российской Федерации мероприятий по вопросам поддержания готовности отдела к ведению гражданской обороны.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8.1.12 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706728" w:rsidRDefault="00C44432" w:rsidP="00706728">
      <w:pPr>
        <w:tabs>
          <w:tab w:val="left" w:pos="0"/>
        </w:tabs>
        <w:autoSpaceDE w:val="0"/>
        <w:autoSpaceDN w:val="0"/>
        <w:adjustRightInd w:val="0"/>
        <w:snapToGrid/>
        <w:spacing w:after="200"/>
        <w:ind w:firstLine="720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8.1.13 своевременно и качественно исполнять поручения руководителя Инспекции и непосредственного руководителя, данные в пределах их полномочий, установленных законодательством Российской Федерации;</w:t>
      </w:r>
    </w:p>
    <w:p w:rsidR="00C44432" w:rsidRPr="00706728" w:rsidRDefault="00C44432" w:rsidP="00706728">
      <w:pPr>
        <w:tabs>
          <w:tab w:val="left" w:pos="0"/>
        </w:tabs>
        <w:autoSpaceDE w:val="0"/>
        <w:autoSpaceDN w:val="0"/>
        <w:adjustRightInd w:val="0"/>
        <w:snapToGrid/>
        <w:spacing w:after="200"/>
        <w:ind w:firstLine="720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8.1.14 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8.1.15 при исполнении должностных обязанностей соблюдать права и законные интересы граждан и организаций;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8.1.16 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8.1.17 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8.1.18 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8.1.19 поддерживать уровень квалификации, необходимый для надлежащего выполнения данных обязанностей;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8.1.20 соблюдать правила и нормы охраны труда и техники безопасности;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8.1.21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8.1.22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44432" w:rsidRPr="0022531B" w:rsidRDefault="00C44432" w:rsidP="00C44432">
      <w:pPr>
        <w:snapToGrid/>
        <w:ind w:firstLine="709"/>
        <w:jc w:val="both"/>
        <w:rPr>
          <w:sz w:val="28"/>
          <w:szCs w:val="28"/>
        </w:rPr>
      </w:pPr>
      <w:r w:rsidRPr="0022531B">
        <w:rPr>
          <w:bCs/>
          <w:sz w:val="28"/>
          <w:szCs w:val="28"/>
        </w:rPr>
        <w:t>8.2. Выполнять соответствующие технологические процессы ФНС России, закрепленные за отделом камеральных проверок № 1 (в том числе при тестировании программного обеспечения, при проведении пилотных проектов, при опытной эксплуатации и в ходе промышленной эксплуатации программного обеспечения);</w:t>
      </w:r>
    </w:p>
    <w:p w:rsidR="00C44432" w:rsidRPr="0022531B" w:rsidRDefault="00C44432" w:rsidP="00C44432">
      <w:pPr>
        <w:snapToGrid/>
        <w:ind w:firstLine="709"/>
        <w:jc w:val="both"/>
        <w:rPr>
          <w:rFonts w:eastAsia="Arial Unicode MS"/>
          <w:sz w:val="28"/>
          <w:szCs w:val="28"/>
        </w:rPr>
      </w:pPr>
      <w:r w:rsidRPr="0022531B">
        <w:rPr>
          <w:rFonts w:eastAsia="Arial Unicode MS"/>
          <w:sz w:val="28"/>
          <w:szCs w:val="28"/>
        </w:rPr>
        <w:t>8.2.1. изучать и применять в работе инструкции на рабочие места сотрудников отдела камеральных проверок № 1,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C44432" w:rsidRPr="0022531B" w:rsidRDefault="00C44432" w:rsidP="00C44432">
      <w:pPr>
        <w:snapToGrid/>
        <w:ind w:firstLine="708"/>
        <w:jc w:val="both"/>
        <w:rPr>
          <w:rFonts w:eastAsia="Arial Unicode MS"/>
          <w:sz w:val="28"/>
          <w:szCs w:val="28"/>
        </w:rPr>
      </w:pPr>
      <w:r w:rsidRPr="0022531B">
        <w:rPr>
          <w:rFonts w:eastAsia="Arial Unicode MS"/>
          <w:sz w:val="28"/>
          <w:szCs w:val="28"/>
        </w:rPr>
        <w:t>8.2.2.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C44432" w:rsidRPr="0022531B" w:rsidRDefault="00C44432" w:rsidP="00C44432">
      <w:pPr>
        <w:snapToGrid/>
        <w:ind w:firstLine="708"/>
        <w:jc w:val="both"/>
        <w:rPr>
          <w:rFonts w:eastAsia="Arial Unicode MS"/>
          <w:sz w:val="28"/>
          <w:szCs w:val="28"/>
        </w:rPr>
      </w:pPr>
      <w:r w:rsidRPr="0022531B">
        <w:rPr>
          <w:rFonts w:eastAsia="Arial Unicode MS"/>
          <w:sz w:val="28"/>
          <w:szCs w:val="28"/>
        </w:rPr>
        <w:t>8.2.3 по вопросам исполнения технологических процессов взаимодействовать с технологами по соответствующим направлениям;</w:t>
      </w:r>
    </w:p>
    <w:p w:rsidR="00C44432" w:rsidRPr="0022531B" w:rsidRDefault="00C44432" w:rsidP="00C44432">
      <w:pPr>
        <w:snapToGrid/>
        <w:ind w:firstLine="708"/>
        <w:jc w:val="both"/>
        <w:rPr>
          <w:rFonts w:eastAsia="Arial Unicode MS"/>
          <w:sz w:val="28"/>
          <w:szCs w:val="28"/>
        </w:rPr>
      </w:pPr>
      <w:r w:rsidRPr="0022531B">
        <w:rPr>
          <w:rFonts w:eastAsia="Arial Unicode MS"/>
          <w:sz w:val="28"/>
          <w:szCs w:val="28"/>
        </w:rPr>
        <w:t>8.2.4. соблюдать порядок работы пользователей с сайтами технической поддержки ФКУ «Налог-Сервис» ФНС России и АО «ГНИВЦ»;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8.2.5. подготавливать предложения сотруднику отдела камеральных проверок № 1, на которого возложены обязанности технолога по направлению, по функциональным ролям сотрудников отдела камеральных проверок №1, по доработке программного обеспечения и инструкций на рабочие места</w:t>
      </w:r>
    </w:p>
    <w:p w:rsidR="00C44432" w:rsidRPr="0022531B" w:rsidRDefault="00C44432" w:rsidP="00CA1077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rFonts w:eastAsia="Calibri"/>
          <w:sz w:val="28"/>
          <w:szCs w:val="28"/>
          <w:lang w:eastAsia="en-US"/>
        </w:rPr>
        <w:t>8.1.34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44432" w:rsidRPr="0022531B" w:rsidRDefault="00C44432" w:rsidP="00C44432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531B">
        <w:rPr>
          <w:bCs/>
          <w:sz w:val="28"/>
          <w:szCs w:val="28"/>
        </w:rPr>
        <w:t xml:space="preserve">8.3. </w:t>
      </w:r>
      <w:r w:rsidR="00CA1077" w:rsidRPr="0022531B">
        <w:rPr>
          <w:rFonts w:eastAsia="Calibri"/>
          <w:sz w:val="28"/>
          <w:szCs w:val="28"/>
          <w:lang w:eastAsia="en-US"/>
        </w:rPr>
        <w:t>П</w:t>
      </w:r>
      <w:r w:rsidRPr="0022531B">
        <w:rPr>
          <w:rFonts w:eastAsia="Calibri"/>
          <w:sz w:val="28"/>
          <w:szCs w:val="28"/>
          <w:lang w:eastAsia="en-US"/>
        </w:rPr>
        <w:t xml:space="preserve">роводить сбор информации из внешних и внутренних источников для проведения мероприятий налогового контроля </w:t>
      </w:r>
      <w:r w:rsidRPr="0022531B">
        <w:rPr>
          <w:sz w:val="28"/>
          <w:szCs w:val="28"/>
        </w:rPr>
        <w:t>в целях подтверждения факта государственной регистрации контрагентов проверяемого налогоплательщика, выявления взаимосвязи между проверяемым налогоплательщиком и его контрагентами (совпадения учредителей, должностных лиц, регистрации по одному адресу и т.д.), подтверждения факта исполнения обязанности контрагентом по представлению налоговых деклараций (расчетов), а также получения иных сведений, использовать информацию из следующих информационных ресурсов местного, а при наличии, удаленного доступа регионального и федерального уровней:</w:t>
      </w:r>
    </w:p>
    <w:p w:rsidR="00B95E91" w:rsidRPr="0022531B" w:rsidRDefault="00B95E91" w:rsidP="00B95E91">
      <w:pPr>
        <w:ind w:firstLine="708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Единого государственного реестра налогоплательщиков;</w:t>
      </w:r>
    </w:p>
    <w:p w:rsidR="00B95E91" w:rsidRPr="0022531B" w:rsidRDefault="00B95E91" w:rsidP="00B95E91">
      <w:pPr>
        <w:ind w:firstLine="708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Единого государственного реестра индивидуальных предпринимателей;</w:t>
      </w:r>
    </w:p>
    <w:p w:rsidR="00B95E91" w:rsidRPr="0022531B" w:rsidRDefault="00B95E91" w:rsidP="00B95E91">
      <w:pPr>
        <w:ind w:firstLine="708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Единого государственного реестра юридических лиц;</w:t>
      </w:r>
    </w:p>
    <w:p w:rsidR="00B95E91" w:rsidRPr="0022531B" w:rsidRDefault="00B95E91" w:rsidP="00B95E91">
      <w:pPr>
        <w:ind w:firstLine="708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ПИК «НДС»;</w:t>
      </w:r>
    </w:p>
    <w:p w:rsidR="00B95E91" w:rsidRPr="0022531B" w:rsidRDefault="00B95E91" w:rsidP="00B95E91">
      <w:pPr>
        <w:ind w:firstLine="708"/>
        <w:jc w:val="both"/>
        <w:rPr>
          <w:sz w:val="28"/>
          <w:szCs w:val="28"/>
        </w:rPr>
      </w:pPr>
      <w:r w:rsidRPr="0022531B">
        <w:rPr>
          <w:sz w:val="28"/>
          <w:szCs w:val="28"/>
        </w:rPr>
        <w:t xml:space="preserve">ПИК «Недействительные паспорта»; </w:t>
      </w:r>
    </w:p>
    <w:p w:rsidR="00B95E91" w:rsidRPr="0022531B" w:rsidRDefault="00B95E91" w:rsidP="00B95E91">
      <w:pPr>
        <w:ind w:firstLine="708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ПК «Банковские счета»;</w:t>
      </w:r>
    </w:p>
    <w:p w:rsidR="00B95E91" w:rsidRPr="0022531B" w:rsidRDefault="00B95E91" w:rsidP="00B95E91">
      <w:pPr>
        <w:ind w:firstLine="708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ПК «Сведения о физических лицах»;</w:t>
      </w:r>
    </w:p>
    <w:p w:rsidR="00B95E91" w:rsidRPr="0022531B" w:rsidRDefault="00B95E91" w:rsidP="00B95E91">
      <w:pPr>
        <w:ind w:firstLine="708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ПК «Однодневка»;</w:t>
      </w:r>
    </w:p>
    <w:p w:rsidR="00B95E91" w:rsidRPr="0022531B" w:rsidRDefault="00B95E91" w:rsidP="00B95E91">
      <w:pPr>
        <w:ind w:firstLine="708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ФИР «Таможня Ф»;</w:t>
      </w:r>
    </w:p>
    <w:p w:rsidR="00B95E91" w:rsidRPr="0022531B" w:rsidRDefault="00B95E91" w:rsidP="00B95E91">
      <w:pPr>
        <w:ind w:firstLine="708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ФИР «НДС»;</w:t>
      </w:r>
    </w:p>
    <w:p w:rsidR="00B95E91" w:rsidRPr="0022531B" w:rsidRDefault="00B95E91" w:rsidP="00B95E91">
      <w:pPr>
        <w:ind w:firstLine="708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ФИР «Однодневки»;</w:t>
      </w:r>
    </w:p>
    <w:p w:rsidR="00B95E91" w:rsidRPr="0022531B" w:rsidRDefault="00B95E91" w:rsidP="00B95E91">
      <w:pPr>
        <w:ind w:firstLine="708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ФИР «Риски»;</w:t>
      </w:r>
    </w:p>
    <w:p w:rsidR="00B95E91" w:rsidRPr="0022531B" w:rsidRDefault="00B95E91" w:rsidP="00B95E91">
      <w:pPr>
        <w:ind w:firstLine="708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ФИР «Истребование документов»;</w:t>
      </w:r>
    </w:p>
    <w:p w:rsidR="00B95E91" w:rsidRPr="0022531B" w:rsidRDefault="00B95E91" w:rsidP="00B95E91">
      <w:pPr>
        <w:ind w:firstLine="708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ФИР «Лицензии»;</w:t>
      </w:r>
    </w:p>
    <w:p w:rsidR="008D2A6C" w:rsidRDefault="00B95E91" w:rsidP="00B95E91">
      <w:pPr>
        <w:ind w:firstLine="708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иных информационных ресурсов.</w:t>
      </w:r>
    </w:p>
    <w:p w:rsidR="0022531B" w:rsidRPr="0022531B" w:rsidRDefault="0022531B" w:rsidP="00B95E91">
      <w:pPr>
        <w:ind w:firstLine="708"/>
        <w:jc w:val="both"/>
        <w:rPr>
          <w:sz w:val="28"/>
          <w:szCs w:val="28"/>
        </w:rPr>
      </w:pPr>
    </w:p>
    <w:p w:rsidR="00CA1077" w:rsidRPr="00CA1077" w:rsidRDefault="00CA1077" w:rsidP="00CA1077">
      <w:pPr>
        <w:snapToGrid/>
        <w:ind w:right="49" w:firstLine="720"/>
        <w:jc w:val="both"/>
        <w:rPr>
          <w:sz w:val="28"/>
          <w:szCs w:val="28"/>
        </w:rPr>
      </w:pPr>
      <w:r w:rsidRPr="00CA1077">
        <w:rPr>
          <w:sz w:val="28"/>
          <w:szCs w:val="28"/>
        </w:rPr>
        <w:t xml:space="preserve">9. В целях исполнения возложенных должностных обязанностей государственный налоговый инспектор имеет право на: </w:t>
      </w:r>
    </w:p>
    <w:p w:rsidR="00CA1077" w:rsidRPr="00CA1077" w:rsidRDefault="00CA1077" w:rsidP="00CA1077">
      <w:pPr>
        <w:snapToGrid/>
        <w:ind w:right="49" w:firstLine="709"/>
        <w:jc w:val="both"/>
        <w:rPr>
          <w:sz w:val="28"/>
          <w:szCs w:val="28"/>
        </w:rPr>
      </w:pPr>
      <w:r w:rsidRPr="00CA1077">
        <w:rPr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CA1077" w:rsidRPr="00CA1077" w:rsidRDefault="00CA1077" w:rsidP="00CA1077">
      <w:pPr>
        <w:snapToGrid/>
        <w:ind w:right="49" w:firstLine="709"/>
        <w:jc w:val="both"/>
        <w:rPr>
          <w:sz w:val="28"/>
          <w:szCs w:val="28"/>
        </w:rPr>
      </w:pPr>
      <w:r w:rsidRPr="00CA1077">
        <w:rPr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A1077" w:rsidRPr="00CA1077" w:rsidRDefault="00CA1077" w:rsidP="00CA1077">
      <w:pPr>
        <w:snapToGrid/>
        <w:ind w:right="49" w:firstLine="709"/>
        <w:jc w:val="both"/>
        <w:rPr>
          <w:sz w:val="28"/>
          <w:szCs w:val="28"/>
        </w:rPr>
      </w:pPr>
      <w:r w:rsidRPr="00CA1077">
        <w:rPr>
          <w:sz w:val="28"/>
          <w:szCs w:val="28"/>
        </w:rPr>
        <w:t>9.3.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A1077" w:rsidRPr="00CA1077" w:rsidRDefault="00CA1077" w:rsidP="00CA1077">
      <w:pPr>
        <w:snapToGrid/>
        <w:ind w:right="49" w:firstLine="709"/>
        <w:jc w:val="both"/>
        <w:rPr>
          <w:sz w:val="28"/>
          <w:szCs w:val="28"/>
        </w:rPr>
      </w:pPr>
      <w:r w:rsidRPr="00CA1077">
        <w:rPr>
          <w:sz w:val="28"/>
          <w:szCs w:val="28"/>
        </w:rPr>
        <w:t>9.4.оплату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CA1077" w:rsidRPr="00CA1077" w:rsidRDefault="00CA1077" w:rsidP="00CA1077">
      <w:pPr>
        <w:snapToGrid/>
        <w:ind w:right="49" w:firstLine="709"/>
        <w:jc w:val="both"/>
        <w:rPr>
          <w:sz w:val="28"/>
          <w:szCs w:val="28"/>
        </w:rPr>
      </w:pPr>
      <w:r w:rsidRPr="00CA1077">
        <w:rPr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CA1077" w:rsidRPr="00CA1077" w:rsidRDefault="00CA1077" w:rsidP="00CA1077">
      <w:pPr>
        <w:snapToGrid/>
        <w:ind w:right="49" w:firstLine="709"/>
        <w:jc w:val="both"/>
        <w:rPr>
          <w:sz w:val="28"/>
          <w:szCs w:val="28"/>
        </w:rPr>
      </w:pPr>
      <w:r w:rsidRPr="00CA1077">
        <w:rPr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A1077" w:rsidRPr="00CA1077" w:rsidRDefault="00CA1077" w:rsidP="00CA1077">
      <w:pPr>
        <w:snapToGrid/>
        <w:ind w:right="49" w:firstLine="709"/>
        <w:jc w:val="both"/>
        <w:rPr>
          <w:sz w:val="28"/>
          <w:szCs w:val="28"/>
        </w:rPr>
      </w:pPr>
      <w:r w:rsidRPr="00CA1077">
        <w:rPr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A1077" w:rsidRPr="00CA1077" w:rsidRDefault="00CA1077" w:rsidP="00CA1077">
      <w:pPr>
        <w:snapToGrid/>
        <w:ind w:right="49" w:firstLine="709"/>
        <w:jc w:val="both"/>
        <w:rPr>
          <w:sz w:val="28"/>
          <w:szCs w:val="28"/>
        </w:rPr>
      </w:pPr>
      <w:r w:rsidRPr="00CA1077">
        <w:rPr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A1077" w:rsidRPr="00CA1077" w:rsidRDefault="00CA1077" w:rsidP="00CA1077">
      <w:pPr>
        <w:snapToGrid/>
        <w:ind w:right="49" w:firstLine="709"/>
        <w:jc w:val="both"/>
        <w:rPr>
          <w:sz w:val="28"/>
          <w:szCs w:val="28"/>
        </w:rPr>
      </w:pPr>
      <w:r w:rsidRPr="00CA1077">
        <w:rPr>
          <w:sz w:val="28"/>
          <w:szCs w:val="28"/>
        </w:rPr>
        <w:t>9.9. защиту сведений о гражданском служащем;</w:t>
      </w:r>
    </w:p>
    <w:p w:rsidR="00CA1077" w:rsidRPr="00CA1077" w:rsidRDefault="00CA1077" w:rsidP="00CA1077">
      <w:pPr>
        <w:snapToGrid/>
        <w:ind w:right="49" w:firstLine="709"/>
        <w:jc w:val="both"/>
        <w:rPr>
          <w:sz w:val="28"/>
          <w:szCs w:val="28"/>
        </w:rPr>
      </w:pPr>
      <w:r w:rsidRPr="00CA1077">
        <w:rPr>
          <w:sz w:val="28"/>
          <w:szCs w:val="28"/>
        </w:rPr>
        <w:t>9.10. должностной рост на конкурсной основе;</w:t>
      </w:r>
    </w:p>
    <w:p w:rsidR="00CA1077" w:rsidRPr="00CA1077" w:rsidRDefault="00CA1077" w:rsidP="00CA1077">
      <w:pPr>
        <w:autoSpaceDE w:val="0"/>
        <w:autoSpaceDN w:val="0"/>
        <w:adjustRightInd w:val="0"/>
        <w:snapToGrid/>
        <w:ind w:right="49" w:firstLine="709"/>
        <w:jc w:val="both"/>
        <w:rPr>
          <w:sz w:val="28"/>
          <w:szCs w:val="28"/>
        </w:rPr>
      </w:pPr>
      <w:r w:rsidRPr="00CA1077">
        <w:rPr>
          <w:sz w:val="28"/>
          <w:szCs w:val="28"/>
        </w:rPr>
        <w:t xml:space="preserve">9.11. профессиональное развитие в порядке, установленном Федеральным </w:t>
      </w:r>
      <w:hyperlink r:id="rId8" w:history="1">
        <w:r w:rsidRPr="00CA1077">
          <w:rPr>
            <w:sz w:val="28"/>
            <w:szCs w:val="28"/>
          </w:rPr>
          <w:t>законом</w:t>
        </w:r>
      </w:hyperlink>
      <w:r w:rsidRPr="00CA1077">
        <w:rPr>
          <w:sz w:val="28"/>
          <w:szCs w:val="28"/>
        </w:rPr>
        <w:t xml:space="preserve"> и другими федеральными законами;</w:t>
      </w:r>
    </w:p>
    <w:p w:rsidR="00CA1077" w:rsidRPr="00CA1077" w:rsidRDefault="00CA1077" w:rsidP="00CA1077">
      <w:pPr>
        <w:snapToGrid/>
        <w:ind w:right="49" w:firstLine="709"/>
        <w:jc w:val="both"/>
        <w:rPr>
          <w:sz w:val="28"/>
          <w:szCs w:val="28"/>
        </w:rPr>
      </w:pPr>
      <w:r w:rsidRPr="00CA1077">
        <w:rPr>
          <w:sz w:val="28"/>
          <w:szCs w:val="28"/>
        </w:rPr>
        <w:t>9.12. членство в профессиональном союзе;</w:t>
      </w:r>
    </w:p>
    <w:p w:rsidR="00CA1077" w:rsidRPr="00CA1077" w:rsidRDefault="00CA1077" w:rsidP="00CA1077">
      <w:pPr>
        <w:snapToGrid/>
        <w:ind w:right="49" w:firstLine="709"/>
        <w:jc w:val="both"/>
        <w:rPr>
          <w:sz w:val="28"/>
          <w:szCs w:val="28"/>
        </w:rPr>
      </w:pPr>
      <w:r w:rsidRPr="00CA1077">
        <w:rPr>
          <w:sz w:val="28"/>
          <w:szCs w:val="28"/>
        </w:rPr>
        <w:t>9.13. рассмотрение индивидуальных служебных споров в соответствии с Федеральным законом и другими федеральными законами;</w:t>
      </w:r>
    </w:p>
    <w:p w:rsidR="00CA1077" w:rsidRPr="00CA1077" w:rsidRDefault="00CA1077" w:rsidP="00CA1077">
      <w:pPr>
        <w:snapToGrid/>
        <w:ind w:right="49" w:firstLine="709"/>
        <w:jc w:val="both"/>
        <w:rPr>
          <w:sz w:val="28"/>
          <w:szCs w:val="28"/>
        </w:rPr>
      </w:pPr>
      <w:r w:rsidRPr="00CA1077">
        <w:rPr>
          <w:sz w:val="28"/>
          <w:szCs w:val="28"/>
        </w:rPr>
        <w:t xml:space="preserve">9.14. проведение по его заявлению </w:t>
      </w:r>
      <w:hyperlink r:id="rId9" w:anchor="sub_59#sub_59" w:history="1">
        <w:r w:rsidRPr="00CA1077">
          <w:rPr>
            <w:sz w:val="28"/>
            <w:szCs w:val="28"/>
          </w:rPr>
          <w:t>служебной проверки</w:t>
        </w:r>
      </w:hyperlink>
      <w:r w:rsidRPr="00CA1077">
        <w:rPr>
          <w:sz w:val="28"/>
          <w:szCs w:val="28"/>
        </w:rPr>
        <w:t>;</w:t>
      </w:r>
    </w:p>
    <w:p w:rsidR="00CA1077" w:rsidRPr="00CA1077" w:rsidRDefault="00CA1077" w:rsidP="00CA1077">
      <w:pPr>
        <w:snapToGrid/>
        <w:ind w:right="49" w:firstLine="709"/>
        <w:jc w:val="both"/>
        <w:rPr>
          <w:sz w:val="28"/>
          <w:szCs w:val="28"/>
        </w:rPr>
      </w:pPr>
      <w:r w:rsidRPr="00CA1077">
        <w:rPr>
          <w:sz w:val="28"/>
          <w:szCs w:val="28"/>
        </w:rPr>
        <w:t>9.15. защиту своих прав и законных интересов на гражданской службе, включая обжалование в суде их нарушения;</w:t>
      </w:r>
    </w:p>
    <w:p w:rsidR="00CA1077" w:rsidRPr="00CA1077" w:rsidRDefault="00CA1077" w:rsidP="00CA1077">
      <w:pPr>
        <w:snapToGrid/>
        <w:ind w:right="49" w:firstLine="709"/>
        <w:jc w:val="both"/>
        <w:rPr>
          <w:sz w:val="28"/>
          <w:szCs w:val="28"/>
        </w:rPr>
      </w:pPr>
      <w:r w:rsidRPr="00CA1077">
        <w:rPr>
          <w:sz w:val="28"/>
          <w:szCs w:val="28"/>
        </w:rPr>
        <w:t>9.16.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CA1077" w:rsidRPr="00CA1077" w:rsidRDefault="00CA1077" w:rsidP="00CA1077">
      <w:pPr>
        <w:snapToGrid/>
        <w:ind w:right="49" w:firstLine="709"/>
        <w:jc w:val="both"/>
        <w:rPr>
          <w:sz w:val="28"/>
          <w:szCs w:val="28"/>
        </w:rPr>
      </w:pPr>
      <w:r w:rsidRPr="00CA1077">
        <w:rPr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CA1077" w:rsidRPr="00CA1077" w:rsidRDefault="00CA1077" w:rsidP="00CA1077">
      <w:pPr>
        <w:snapToGrid/>
        <w:ind w:right="49" w:firstLine="709"/>
        <w:jc w:val="both"/>
        <w:rPr>
          <w:sz w:val="28"/>
          <w:szCs w:val="28"/>
        </w:rPr>
      </w:pPr>
      <w:r w:rsidRPr="00CA1077">
        <w:rPr>
          <w:sz w:val="28"/>
          <w:szCs w:val="28"/>
        </w:rPr>
        <w:t>9.18. государственное пенсионное обеспечение в соответствии с федеральным законом;</w:t>
      </w:r>
    </w:p>
    <w:p w:rsidR="00CA1077" w:rsidRPr="00CA1077" w:rsidRDefault="00CA1077" w:rsidP="00CA1077">
      <w:pPr>
        <w:snapToGrid/>
        <w:ind w:right="49" w:firstLine="709"/>
        <w:jc w:val="both"/>
        <w:rPr>
          <w:sz w:val="28"/>
          <w:szCs w:val="28"/>
        </w:rPr>
      </w:pPr>
      <w:r w:rsidRPr="00CA1077">
        <w:rPr>
          <w:sz w:val="28"/>
          <w:szCs w:val="28"/>
        </w:rPr>
        <w:t xml:space="preserve">9.19. выполнение иной оплачиваемой работы, с предварительным уведомлением </w:t>
      </w:r>
      <w:hyperlink r:id="rId10" w:anchor="sub_102#sub_102" w:history="1">
        <w:r w:rsidRPr="00CA1077">
          <w:rPr>
            <w:sz w:val="28"/>
            <w:szCs w:val="28"/>
          </w:rPr>
          <w:t>представителя нанимателя</w:t>
        </w:r>
      </w:hyperlink>
      <w:r w:rsidRPr="00CA1077">
        <w:rPr>
          <w:sz w:val="28"/>
          <w:szCs w:val="28"/>
        </w:rPr>
        <w:t xml:space="preserve">, если это не повлечет за собой </w:t>
      </w:r>
      <w:hyperlink r:id="rId11" w:anchor="sub_1901#sub_1901" w:history="1">
        <w:r w:rsidRPr="00CA1077">
          <w:rPr>
            <w:sz w:val="28"/>
            <w:szCs w:val="28"/>
          </w:rPr>
          <w:t>конфликт интересов</w:t>
        </w:r>
      </w:hyperlink>
      <w:r w:rsidRPr="00CA1077">
        <w:rPr>
          <w:sz w:val="28"/>
          <w:szCs w:val="28"/>
        </w:rPr>
        <w:t>.</w:t>
      </w:r>
    </w:p>
    <w:p w:rsidR="00F70D72" w:rsidRPr="0022531B" w:rsidRDefault="00F70D72" w:rsidP="00B95E91">
      <w:pPr>
        <w:pStyle w:val="ConsPlusNormal"/>
        <w:spacing w:before="20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531B">
        <w:rPr>
          <w:rFonts w:ascii="Times New Roman" w:hAnsi="Times New Roman" w:cs="Times New Roman"/>
          <w:sz w:val="28"/>
          <w:szCs w:val="28"/>
        </w:rPr>
        <w:t xml:space="preserve">10. </w:t>
      </w:r>
      <w:r w:rsidR="00656467" w:rsidRPr="0022531B">
        <w:rPr>
          <w:rFonts w:ascii="Times New Roman" w:hAnsi="Times New Roman" w:cs="Times New Roman"/>
          <w:sz w:val="28"/>
          <w:szCs w:val="28"/>
        </w:rPr>
        <w:t>Г</w:t>
      </w:r>
      <w:r w:rsidRPr="0022531B">
        <w:rPr>
          <w:rFonts w:ascii="Times New Roman" w:hAnsi="Times New Roman" w:cs="Times New Roman"/>
          <w:bCs/>
          <w:sz w:val="28"/>
          <w:szCs w:val="28"/>
        </w:rPr>
        <w:t>осу</w:t>
      </w:r>
      <w:r w:rsidRPr="0022531B">
        <w:rPr>
          <w:rFonts w:ascii="Times New Roman" w:hAnsi="Times New Roman" w:cs="Times New Roman"/>
          <w:sz w:val="28"/>
          <w:szCs w:val="28"/>
        </w:rPr>
        <w:t xml:space="preserve">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tooltip="Постановление Правительства РФ от 30.09.2004 N 506 (ред. от 10.07.2017) &quot;Об утверждении Положения о Федеральной налоговой службе&quot;{КонсультантПлюс}" w:history="1">
        <w:r w:rsidRPr="0022531B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22531B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 Межрайонной ИФНС России №31 по Республике Башкортостан, утвержденным приказом Управления Федеральной налоговой службы по Республике Башкортостан от "16" июня 2017 г. № 02-08/308, положением об отделе</w:t>
      </w:r>
      <w:r w:rsidR="00AF242E" w:rsidRPr="0022531B">
        <w:rPr>
          <w:rFonts w:ascii="Times New Roman" w:hAnsi="Times New Roman" w:cs="Times New Roman"/>
          <w:sz w:val="28"/>
          <w:szCs w:val="28"/>
        </w:rPr>
        <w:t xml:space="preserve"> камеральных проверок №1</w:t>
      </w:r>
      <w:r w:rsidRPr="0022531B">
        <w:rPr>
          <w:rFonts w:ascii="Times New Roman" w:hAnsi="Times New Roman" w:cs="Times New Roman"/>
          <w:sz w:val="28"/>
          <w:szCs w:val="28"/>
        </w:rPr>
        <w:t>, приказами (распоряжениями) ФНС России, приказами УФНС России по Республике Башкортостан (далее - Управление), приказами Инспекции, поручениями руководства Инспекции.</w:t>
      </w:r>
    </w:p>
    <w:p w:rsidR="00F70D72" w:rsidRPr="0022531B" w:rsidRDefault="00F70D72" w:rsidP="00B95E91">
      <w:pPr>
        <w:pStyle w:val="ConsPlusNormal"/>
        <w:spacing w:before="2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531B">
        <w:rPr>
          <w:rFonts w:ascii="Times New Roman" w:hAnsi="Times New Roman" w:cs="Times New Roman"/>
          <w:sz w:val="28"/>
          <w:szCs w:val="28"/>
        </w:rPr>
        <w:t xml:space="preserve">11. </w:t>
      </w:r>
      <w:r w:rsidR="00656467" w:rsidRPr="0022531B">
        <w:rPr>
          <w:rFonts w:ascii="Times New Roman" w:hAnsi="Times New Roman" w:cs="Times New Roman"/>
          <w:sz w:val="28"/>
          <w:szCs w:val="28"/>
        </w:rPr>
        <w:t>Г</w:t>
      </w:r>
      <w:r w:rsidRPr="0022531B">
        <w:rPr>
          <w:rFonts w:ascii="Times New Roman" w:hAnsi="Times New Roman" w:cs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70D72" w:rsidRPr="0022531B" w:rsidRDefault="00F70D72" w:rsidP="00F70D7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531B">
        <w:rPr>
          <w:rFonts w:ascii="Times New Roman" w:hAnsi="Times New Roman" w:cs="Times New Roman"/>
          <w:sz w:val="28"/>
          <w:szCs w:val="28"/>
        </w:rPr>
        <w:tab/>
        <w:t>Государственный служащий обязан уведомлять представителя нанимателя, органы прокуратуры Российской Федерации или правоохранительные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70D72" w:rsidRPr="0022531B" w:rsidRDefault="00F70D72" w:rsidP="00F70D72">
      <w:pPr>
        <w:jc w:val="both"/>
        <w:rPr>
          <w:b/>
          <w:sz w:val="28"/>
          <w:szCs w:val="28"/>
        </w:rPr>
      </w:pPr>
    </w:p>
    <w:p w:rsidR="00F70D72" w:rsidRPr="0022531B" w:rsidRDefault="00F70D72" w:rsidP="00F70D72">
      <w:pPr>
        <w:ind w:left="360"/>
        <w:jc w:val="center"/>
        <w:rPr>
          <w:b/>
          <w:sz w:val="28"/>
          <w:szCs w:val="28"/>
        </w:rPr>
      </w:pPr>
      <w:r w:rsidRPr="0022531B">
        <w:rPr>
          <w:b/>
          <w:sz w:val="28"/>
          <w:szCs w:val="28"/>
        </w:rPr>
        <w:tab/>
      </w:r>
      <w:r w:rsidRPr="0022531B">
        <w:rPr>
          <w:b/>
          <w:sz w:val="28"/>
          <w:szCs w:val="28"/>
          <w:lang w:val="en-US"/>
        </w:rPr>
        <w:t>IV</w:t>
      </w:r>
      <w:r w:rsidRPr="0022531B">
        <w:rPr>
          <w:b/>
          <w:sz w:val="28"/>
          <w:szCs w:val="28"/>
        </w:rPr>
        <w:t xml:space="preserve">. Перечень вопросов, по которым </w:t>
      </w:r>
      <w:r w:rsidRPr="0022531B">
        <w:rPr>
          <w:b/>
          <w:bCs/>
          <w:sz w:val="28"/>
          <w:szCs w:val="28"/>
        </w:rPr>
        <w:t>государственный налоговый инспектор</w:t>
      </w:r>
      <w:r w:rsidRPr="0022531B">
        <w:rPr>
          <w:sz w:val="28"/>
          <w:szCs w:val="28"/>
        </w:rPr>
        <w:t xml:space="preserve"> </w:t>
      </w:r>
      <w:r w:rsidRPr="0022531B">
        <w:rPr>
          <w:b/>
          <w:sz w:val="28"/>
          <w:szCs w:val="28"/>
        </w:rPr>
        <w:t>вправе или обязан самостоятельно принимать управленческие и иные  решения</w:t>
      </w:r>
    </w:p>
    <w:p w:rsidR="00F70D72" w:rsidRPr="0022531B" w:rsidRDefault="00F70D72" w:rsidP="00F70D72">
      <w:pPr>
        <w:ind w:left="360"/>
        <w:jc w:val="center"/>
        <w:rPr>
          <w:b/>
          <w:sz w:val="28"/>
          <w:szCs w:val="28"/>
        </w:rPr>
      </w:pPr>
    </w:p>
    <w:p w:rsidR="00CA1077" w:rsidRPr="0022531B" w:rsidRDefault="00F70D72" w:rsidP="00CA1077">
      <w:pPr>
        <w:pStyle w:val="ConsPlusNormal"/>
        <w:ind w:firstLine="702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22531B">
        <w:rPr>
          <w:rFonts w:ascii="Times New Roman" w:hAnsi="Times New Roman" w:cs="Times New Roman"/>
          <w:sz w:val="28"/>
          <w:szCs w:val="28"/>
        </w:rPr>
        <w:tab/>
      </w:r>
      <w:r w:rsidR="00CA1077" w:rsidRPr="0022531B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 государственный налоговый инспектор вправе самостоятельно принимать решения по вопросам, определенным должностным регламентом.</w:t>
      </w:r>
    </w:p>
    <w:p w:rsidR="00CA1077" w:rsidRPr="00CA1077" w:rsidRDefault="00CA1077" w:rsidP="00CA1077">
      <w:pPr>
        <w:widowControl w:val="0"/>
        <w:autoSpaceDE w:val="0"/>
        <w:autoSpaceDN w:val="0"/>
        <w:snapToGrid/>
        <w:ind w:firstLine="702"/>
        <w:jc w:val="both"/>
        <w:rPr>
          <w:sz w:val="28"/>
          <w:szCs w:val="28"/>
        </w:rPr>
      </w:pPr>
      <w:r w:rsidRPr="00CA1077">
        <w:rPr>
          <w:sz w:val="28"/>
          <w:szCs w:val="28"/>
        </w:rPr>
        <w:t xml:space="preserve">13. 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CA1077" w:rsidRPr="00CA1077" w:rsidRDefault="00CA1077" w:rsidP="00CA1077">
      <w:pPr>
        <w:widowControl w:val="0"/>
        <w:numPr>
          <w:ilvl w:val="0"/>
          <w:numId w:val="15"/>
        </w:numPr>
        <w:snapToGrid/>
        <w:ind w:left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A1077">
        <w:rPr>
          <w:rFonts w:eastAsia="Calibri"/>
          <w:color w:val="000000"/>
          <w:sz w:val="28"/>
          <w:szCs w:val="28"/>
          <w:lang w:eastAsia="en-US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CA1077" w:rsidRPr="00CA1077" w:rsidRDefault="00CA1077" w:rsidP="00CA1077">
      <w:pPr>
        <w:widowControl w:val="0"/>
        <w:numPr>
          <w:ilvl w:val="0"/>
          <w:numId w:val="15"/>
        </w:numPr>
        <w:autoSpaceDE w:val="0"/>
        <w:autoSpaceDN w:val="0"/>
        <w:adjustRightInd w:val="0"/>
        <w:snapToGrid/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A1077">
        <w:rPr>
          <w:rFonts w:eastAsia="Calibri"/>
          <w:color w:val="000000"/>
          <w:sz w:val="28"/>
          <w:szCs w:val="28"/>
          <w:lang w:eastAsia="en-US"/>
        </w:rPr>
        <w:t xml:space="preserve">иным вопросам, относящимся к компетенции </w:t>
      </w:r>
      <w:r w:rsidRPr="00CA1077">
        <w:rPr>
          <w:rFonts w:eastAsia="Calibri"/>
          <w:sz w:val="28"/>
          <w:szCs w:val="28"/>
          <w:lang w:eastAsia="en-US"/>
        </w:rPr>
        <w:t>государственного налогового инспектора.</w:t>
      </w:r>
    </w:p>
    <w:p w:rsidR="00F70D72" w:rsidRPr="0022531B" w:rsidRDefault="00F70D72" w:rsidP="00CA1077">
      <w:pPr>
        <w:jc w:val="both"/>
        <w:rPr>
          <w:b/>
          <w:sz w:val="28"/>
          <w:szCs w:val="28"/>
        </w:rPr>
      </w:pPr>
    </w:p>
    <w:p w:rsidR="00F70D72" w:rsidRPr="0022531B" w:rsidRDefault="00F70D72" w:rsidP="00D34574">
      <w:pPr>
        <w:ind w:firstLine="708"/>
        <w:jc w:val="center"/>
        <w:rPr>
          <w:b/>
          <w:bCs/>
          <w:sz w:val="28"/>
          <w:szCs w:val="28"/>
        </w:rPr>
      </w:pPr>
      <w:r w:rsidRPr="0022531B">
        <w:rPr>
          <w:b/>
          <w:bCs/>
          <w:sz w:val="28"/>
          <w:szCs w:val="28"/>
          <w:lang w:val="en-US"/>
        </w:rPr>
        <w:t>V</w:t>
      </w:r>
      <w:r w:rsidRPr="0022531B">
        <w:rPr>
          <w:b/>
          <w:bCs/>
          <w:sz w:val="28"/>
          <w:szCs w:val="28"/>
        </w:rPr>
        <w:t>. Перечень вопросов, по которым государственный налоговый инспектор</w:t>
      </w:r>
      <w:r w:rsidRPr="0022531B">
        <w:rPr>
          <w:sz w:val="28"/>
          <w:szCs w:val="28"/>
        </w:rPr>
        <w:t xml:space="preserve"> </w:t>
      </w:r>
      <w:r w:rsidRPr="0022531B">
        <w:rPr>
          <w:b/>
          <w:bCs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70D72" w:rsidRPr="0022531B" w:rsidRDefault="00F70D72" w:rsidP="00F70D72">
      <w:pPr>
        <w:jc w:val="center"/>
        <w:rPr>
          <w:b/>
          <w:bCs/>
          <w:sz w:val="28"/>
          <w:szCs w:val="28"/>
        </w:rPr>
      </w:pPr>
    </w:p>
    <w:p w:rsidR="00F70D72" w:rsidRPr="0022531B" w:rsidRDefault="00F70D72" w:rsidP="00F70D72">
      <w:pPr>
        <w:ind w:firstLine="720"/>
        <w:jc w:val="both"/>
        <w:rPr>
          <w:sz w:val="28"/>
          <w:szCs w:val="28"/>
        </w:rPr>
      </w:pPr>
      <w:r w:rsidRPr="0022531B">
        <w:rPr>
          <w:sz w:val="28"/>
          <w:szCs w:val="28"/>
        </w:rPr>
        <w:t xml:space="preserve">14. </w:t>
      </w:r>
      <w:r w:rsidR="00656467" w:rsidRPr="0022531B">
        <w:rPr>
          <w:sz w:val="28"/>
          <w:szCs w:val="28"/>
        </w:rPr>
        <w:t>Г</w:t>
      </w:r>
      <w:r w:rsidRPr="0022531B">
        <w:rPr>
          <w:bCs/>
          <w:sz w:val="28"/>
          <w:szCs w:val="28"/>
        </w:rPr>
        <w:t>осударственный налоговый инспектор</w:t>
      </w:r>
      <w:r w:rsidRPr="0022531B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AF242E" w:rsidRPr="0022531B" w:rsidRDefault="00AF242E" w:rsidP="00AF242E">
      <w:pPr>
        <w:ind w:firstLine="720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приоритетных направлений камеральных проверок;</w:t>
      </w:r>
    </w:p>
    <w:p w:rsidR="00AF242E" w:rsidRPr="0022531B" w:rsidRDefault="00AF242E" w:rsidP="00AF242E">
      <w:pPr>
        <w:pStyle w:val="a3"/>
        <w:ind w:right="0" w:firstLine="720"/>
        <w:jc w:val="both"/>
        <w:rPr>
          <w:b w:val="0"/>
          <w:szCs w:val="28"/>
        </w:rPr>
      </w:pPr>
      <w:r w:rsidRPr="0022531B">
        <w:rPr>
          <w:b w:val="0"/>
          <w:szCs w:val="28"/>
        </w:rPr>
        <w:t>составления планов работ и отчетов о результатах работы.</w:t>
      </w:r>
    </w:p>
    <w:p w:rsidR="00F70D72" w:rsidRPr="0022531B" w:rsidRDefault="00F70D72" w:rsidP="00F70D72">
      <w:pPr>
        <w:ind w:firstLine="720"/>
        <w:jc w:val="both"/>
        <w:rPr>
          <w:sz w:val="28"/>
          <w:szCs w:val="28"/>
        </w:rPr>
      </w:pPr>
      <w:r w:rsidRPr="0022531B">
        <w:rPr>
          <w:sz w:val="28"/>
          <w:szCs w:val="28"/>
        </w:rPr>
        <w:t xml:space="preserve">15. </w:t>
      </w:r>
      <w:r w:rsidR="00656467" w:rsidRPr="0022531B">
        <w:rPr>
          <w:sz w:val="28"/>
          <w:szCs w:val="28"/>
        </w:rPr>
        <w:t>Г</w:t>
      </w:r>
      <w:r w:rsidRPr="0022531B">
        <w:rPr>
          <w:bCs/>
          <w:sz w:val="28"/>
          <w:szCs w:val="28"/>
        </w:rPr>
        <w:t>осударственный налоговый инспектор</w:t>
      </w:r>
      <w:r w:rsidRPr="0022531B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проектов;</w:t>
      </w:r>
    </w:p>
    <w:p w:rsidR="00F70D72" w:rsidRPr="0022531B" w:rsidRDefault="00F70D72" w:rsidP="00F70D72">
      <w:pPr>
        <w:ind w:firstLine="720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-положений об Инспекции и отделе;</w:t>
      </w:r>
    </w:p>
    <w:p w:rsidR="00F70D72" w:rsidRPr="0022531B" w:rsidRDefault="0010773E" w:rsidP="00F70D72">
      <w:pPr>
        <w:ind w:firstLine="720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-</w:t>
      </w:r>
      <w:r w:rsidR="00F70D72" w:rsidRPr="0022531B">
        <w:rPr>
          <w:sz w:val="28"/>
          <w:szCs w:val="28"/>
        </w:rPr>
        <w:t>графика отпусков гражданских служащих;</w:t>
      </w:r>
    </w:p>
    <w:p w:rsidR="00F70D72" w:rsidRPr="0022531B" w:rsidRDefault="0010773E" w:rsidP="00F70D72">
      <w:pPr>
        <w:ind w:firstLine="720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-</w:t>
      </w:r>
      <w:r w:rsidR="00F70D72" w:rsidRPr="0022531B">
        <w:rPr>
          <w:sz w:val="28"/>
          <w:szCs w:val="28"/>
        </w:rPr>
        <w:t xml:space="preserve">иных актов по поручению непосредственного руководителя и руководства Инспекции. </w:t>
      </w:r>
    </w:p>
    <w:p w:rsidR="00F70D72" w:rsidRPr="0022531B" w:rsidRDefault="00F70D72" w:rsidP="00F70D72">
      <w:pPr>
        <w:jc w:val="both"/>
        <w:rPr>
          <w:sz w:val="28"/>
          <w:szCs w:val="28"/>
        </w:rPr>
      </w:pPr>
    </w:p>
    <w:p w:rsidR="00F70D72" w:rsidRPr="0022531B" w:rsidRDefault="00F70D72" w:rsidP="00F70D72">
      <w:pPr>
        <w:numPr>
          <w:ilvl w:val="0"/>
          <w:numId w:val="11"/>
        </w:numPr>
        <w:snapToGrid/>
        <w:jc w:val="center"/>
        <w:rPr>
          <w:b/>
          <w:bCs/>
          <w:sz w:val="28"/>
          <w:szCs w:val="28"/>
        </w:rPr>
      </w:pPr>
      <w:r w:rsidRPr="0022531B">
        <w:rPr>
          <w:b/>
          <w:bCs/>
          <w:sz w:val="28"/>
          <w:szCs w:val="28"/>
        </w:rPr>
        <w:t xml:space="preserve">Сроки и процедуры подготовки, рассмотрения, порядок согласования и принятия проектов решений по замещаемой должности </w:t>
      </w:r>
    </w:p>
    <w:p w:rsidR="00F70D72" w:rsidRPr="0022531B" w:rsidRDefault="00F70D72" w:rsidP="00F70D72">
      <w:pPr>
        <w:ind w:left="360"/>
        <w:jc w:val="center"/>
        <w:rPr>
          <w:b/>
          <w:bCs/>
          <w:sz w:val="28"/>
          <w:szCs w:val="28"/>
        </w:rPr>
      </w:pPr>
    </w:p>
    <w:p w:rsidR="00F70D72" w:rsidRPr="0022531B" w:rsidRDefault="00F70D72" w:rsidP="00F70D72">
      <w:pPr>
        <w:ind w:firstLine="720"/>
        <w:jc w:val="both"/>
        <w:rPr>
          <w:sz w:val="28"/>
          <w:szCs w:val="28"/>
        </w:rPr>
      </w:pPr>
      <w:r w:rsidRPr="0022531B">
        <w:rPr>
          <w:sz w:val="28"/>
          <w:szCs w:val="28"/>
        </w:rPr>
        <w:t xml:space="preserve">16. В соответствии со своими должностными обязанностями </w:t>
      </w:r>
      <w:r w:rsidRPr="0022531B">
        <w:rPr>
          <w:bCs/>
          <w:sz w:val="28"/>
          <w:szCs w:val="28"/>
        </w:rPr>
        <w:t>государственный налоговый инспектор</w:t>
      </w:r>
      <w:r w:rsidRPr="0022531B">
        <w:rPr>
          <w:sz w:val="28"/>
          <w:szCs w:val="28"/>
        </w:rPr>
        <w:t xml:space="preserve"> принимает решение в сроки, установленные законодательными и иными нормативными правовыми актами Российской Федерации. </w:t>
      </w:r>
    </w:p>
    <w:p w:rsidR="00F70D72" w:rsidRPr="0022531B" w:rsidRDefault="00F70D72" w:rsidP="00F70D72">
      <w:pPr>
        <w:ind w:firstLine="720"/>
        <w:jc w:val="both"/>
        <w:rPr>
          <w:b/>
          <w:bCs/>
          <w:sz w:val="28"/>
          <w:szCs w:val="28"/>
        </w:rPr>
      </w:pPr>
    </w:p>
    <w:p w:rsidR="00F70D72" w:rsidRPr="0022531B" w:rsidRDefault="00F70D72" w:rsidP="00F70D72">
      <w:pPr>
        <w:jc w:val="center"/>
        <w:rPr>
          <w:b/>
          <w:color w:val="000000"/>
          <w:sz w:val="28"/>
          <w:szCs w:val="28"/>
        </w:rPr>
      </w:pPr>
      <w:r w:rsidRPr="0022531B">
        <w:rPr>
          <w:b/>
          <w:bCs/>
          <w:color w:val="000000"/>
          <w:sz w:val="28"/>
          <w:szCs w:val="28"/>
          <w:lang w:val="en-US"/>
        </w:rPr>
        <w:t>VII</w:t>
      </w:r>
      <w:r w:rsidRPr="0022531B">
        <w:rPr>
          <w:b/>
          <w:bCs/>
          <w:color w:val="000000"/>
          <w:sz w:val="28"/>
          <w:szCs w:val="28"/>
        </w:rPr>
        <w:t xml:space="preserve">. Порядок служебного взаимодействия </w:t>
      </w:r>
    </w:p>
    <w:p w:rsidR="00F70D72" w:rsidRPr="0022531B" w:rsidRDefault="00F70D72" w:rsidP="00F70D72">
      <w:pPr>
        <w:jc w:val="center"/>
        <w:rPr>
          <w:b/>
          <w:bCs/>
          <w:color w:val="000000"/>
          <w:sz w:val="28"/>
          <w:szCs w:val="28"/>
        </w:rPr>
      </w:pPr>
    </w:p>
    <w:p w:rsidR="00F70D72" w:rsidRPr="0022531B" w:rsidRDefault="00F70D72" w:rsidP="00B95E91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531B">
        <w:rPr>
          <w:rFonts w:ascii="Times New Roman" w:hAnsi="Times New Roman" w:cs="Times New Roman"/>
          <w:color w:val="000000"/>
          <w:sz w:val="28"/>
          <w:szCs w:val="28"/>
        </w:rPr>
        <w:t xml:space="preserve">17. Взаимодействие </w:t>
      </w:r>
      <w:r w:rsidRPr="0022531B">
        <w:rPr>
          <w:rFonts w:ascii="Times New Roman" w:hAnsi="Times New Roman" w:cs="Times New Roman"/>
          <w:bCs/>
          <w:color w:val="000000"/>
          <w:sz w:val="28"/>
          <w:szCs w:val="28"/>
        </w:rPr>
        <w:t>государственного налогового инспектора</w:t>
      </w:r>
      <w:r w:rsidRPr="002253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253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2531B">
        <w:rPr>
          <w:rFonts w:ascii="Times New Roman" w:hAnsi="Times New Roman" w:cs="Times New Roman"/>
          <w:color w:val="000000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22531B">
          <w:rPr>
            <w:rFonts w:ascii="Times New Roman" w:hAnsi="Times New Roman" w:cs="Times New Roman"/>
            <w:color w:val="000000"/>
            <w:sz w:val="28"/>
            <w:szCs w:val="28"/>
          </w:rPr>
          <w:t>общих принципов</w:t>
        </w:r>
      </w:hyperlink>
      <w:r w:rsidRPr="0022531B">
        <w:rPr>
          <w:rFonts w:ascii="Times New Roman" w:hAnsi="Times New Roman" w:cs="Times New Roman"/>
          <w:color w:val="000000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22531B">
          <w:rPr>
            <w:rFonts w:ascii="Times New Roman" w:hAnsi="Times New Roman" w:cs="Times New Roman"/>
            <w:color w:val="000000"/>
            <w:sz w:val="28"/>
            <w:szCs w:val="28"/>
          </w:rPr>
          <w:t>статьей 18</w:t>
        </w:r>
      </w:hyperlink>
      <w:r w:rsidRPr="0022531B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70D72" w:rsidRPr="0022531B" w:rsidRDefault="00F70D72" w:rsidP="00F70D72">
      <w:pPr>
        <w:pStyle w:val="a3"/>
        <w:ind w:firstLine="720"/>
        <w:jc w:val="both"/>
        <w:rPr>
          <w:b w:val="0"/>
          <w:bCs/>
          <w:szCs w:val="28"/>
        </w:rPr>
      </w:pPr>
    </w:p>
    <w:p w:rsidR="00F70D72" w:rsidRPr="0022531B" w:rsidRDefault="00F70D72" w:rsidP="00F70D72">
      <w:pPr>
        <w:jc w:val="center"/>
        <w:rPr>
          <w:b/>
          <w:bCs/>
          <w:sz w:val="28"/>
          <w:szCs w:val="28"/>
        </w:rPr>
      </w:pPr>
      <w:r w:rsidRPr="0022531B">
        <w:rPr>
          <w:b/>
          <w:bCs/>
          <w:sz w:val="28"/>
          <w:szCs w:val="28"/>
          <w:lang w:val="en-US"/>
        </w:rPr>
        <w:t>VIII</w:t>
      </w:r>
      <w:r w:rsidRPr="0022531B">
        <w:rPr>
          <w:b/>
          <w:bCs/>
          <w:sz w:val="28"/>
          <w:szCs w:val="28"/>
        </w:rPr>
        <w:t>. Перечень государственных услуг, оказываемых гражданам и</w:t>
      </w:r>
    </w:p>
    <w:p w:rsidR="00F70D72" w:rsidRPr="0022531B" w:rsidRDefault="00F70D72" w:rsidP="00F70D72">
      <w:pPr>
        <w:jc w:val="center"/>
        <w:rPr>
          <w:b/>
          <w:bCs/>
          <w:sz w:val="28"/>
          <w:szCs w:val="28"/>
        </w:rPr>
      </w:pPr>
      <w:r w:rsidRPr="0022531B">
        <w:rPr>
          <w:b/>
          <w:sz w:val="28"/>
          <w:szCs w:val="28"/>
        </w:rPr>
        <w:t xml:space="preserve">организациям в соответствии с административным регламентом Федеральной налоговой службы </w:t>
      </w:r>
    </w:p>
    <w:p w:rsidR="00F70D72" w:rsidRPr="0022531B" w:rsidRDefault="00F70D72" w:rsidP="00F70D72">
      <w:pPr>
        <w:jc w:val="both"/>
        <w:rPr>
          <w:b/>
          <w:sz w:val="28"/>
          <w:szCs w:val="28"/>
        </w:rPr>
      </w:pPr>
      <w:r w:rsidRPr="0022531B">
        <w:rPr>
          <w:b/>
          <w:sz w:val="28"/>
          <w:szCs w:val="28"/>
        </w:rPr>
        <w:tab/>
      </w:r>
    </w:p>
    <w:p w:rsidR="0022531B" w:rsidRPr="0022531B" w:rsidRDefault="0022531B" w:rsidP="0022531B">
      <w:pPr>
        <w:widowControl w:val="0"/>
        <w:snapToGrid/>
        <w:ind w:firstLine="709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18. В соответствии с замещаемой должностью гражданской службы и в пределах функциональной компетенции государственный налоговый инспектор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AF242E" w:rsidRPr="0022531B" w:rsidRDefault="00AF242E" w:rsidP="00F70D72">
      <w:pPr>
        <w:ind w:firstLine="720"/>
        <w:jc w:val="both"/>
        <w:rPr>
          <w:sz w:val="28"/>
          <w:szCs w:val="28"/>
        </w:rPr>
      </w:pPr>
    </w:p>
    <w:p w:rsidR="00F70D72" w:rsidRPr="0022531B" w:rsidRDefault="00F70D72" w:rsidP="00F70D72">
      <w:pPr>
        <w:jc w:val="center"/>
        <w:rPr>
          <w:b/>
          <w:bCs/>
          <w:sz w:val="28"/>
          <w:szCs w:val="28"/>
        </w:rPr>
      </w:pPr>
      <w:r w:rsidRPr="0022531B">
        <w:rPr>
          <w:b/>
          <w:bCs/>
          <w:sz w:val="28"/>
          <w:szCs w:val="28"/>
          <w:lang w:val="en-US"/>
        </w:rPr>
        <w:t>IX</w:t>
      </w:r>
      <w:r w:rsidRPr="0022531B">
        <w:rPr>
          <w:b/>
          <w:bCs/>
          <w:sz w:val="28"/>
          <w:szCs w:val="28"/>
        </w:rPr>
        <w:t xml:space="preserve">. Показатели эффективности и результативности профессиональной </w:t>
      </w:r>
    </w:p>
    <w:p w:rsidR="00F70D72" w:rsidRPr="0022531B" w:rsidRDefault="00F70D72" w:rsidP="00F70D72">
      <w:pPr>
        <w:jc w:val="center"/>
        <w:rPr>
          <w:b/>
          <w:bCs/>
          <w:sz w:val="28"/>
          <w:szCs w:val="28"/>
        </w:rPr>
      </w:pPr>
      <w:r w:rsidRPr="0022531B">
        <w:rPr>
          <w:b/>
          <w:bCs/>
          <w:sz w:val="28"/>
          <w:szCs w:val="28"/>
        </w:rPr>
        <w:t xml:space="preserve">служебной деятельности </w:t>
      </w:r>
    </w:p>
    <w:p w:rsidR="00F70D72" w:rsidRPr="0022531B" w:rsidRDefault="00F70D72" w:rsidP="00F70D72">
      <w:pPr>
        <w:jc w:val="center"/>
        <w:rPr>
          <w:b/>
          <w:bCs/>
          <w:sz w:val="28"/>
          <w:szCs w:val="28"/>
        </w:rPr>
      </w:pPr>
    </w:p>
    <w:p w:rsidR="00D34574" w:rsidRPr="0022531B" w:rsidRDefault="00D34574" w:rsidP="00D34574">
      <w:pPr>
        <w:ind w:firstLine="720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34574" w:rsidRPr="0022531B" w:rsidRDefault="00D34574" w:rsidP="00D34574">
      <w:pPr>
        <w:ind w:firstLine="720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4574" w:rsidRPr="0022531B" w:rsidRDefault="00D34574" w:rsidP="00D34574">
      <w:pPr>
        <w:ind w:firstLine="720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своевременности и оперативности выполнения поручений;</w:t>
      </w:r>
    </w:p>
    <w:p w:rsidR="00D34574" w:rsidRPr="0022531B" w:rsidRDefault="00D34574" w:rsidP="00D34574">
      <w:pPr>
        <w:ind w:firstLine="720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4574" w:rsidRPr="0022531B" w:rsidRDefault="00D34574" w:rsidP="00D34574">
      <w:pPr>
        <w:ind w:firstLine="720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4574" w:rsidRPr="0022531B" w:rsidRDefault="00D34574" w:rsidP="00D34574">
      <w:pPr>
        <w:ind w:firstLine="720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4574" w:rsidRPr="0022531B" w:rsidRDefault="00D34574" w:rsidP="00D34574">
      <w:pPr>
        <w:ind w:firstLine="720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4574" w:rsidRPr="0022531B" w:rsidRDefault="00D34574" w:rsidP="00D34574">
      <w:pPr>
        <w:ind w:firstLine="720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осознание ответственности за последствия своих действий, принимаемых решений;</w:t>
      </w:r>
    </w:p>
    <w:p w:rsidR="00D34574" w:rsidRPr="0022531B" w:rsidRDefault="00D34574" w:rsidP="00D34574">
      <w:pPr>
        <w:ind w:firstLine="720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суммы увеличенных налоговых обязательств по результатам контрольных мероприятий (уточненные налоговые декларации);</w:t>
      </w:r>
    </w:p>
    <w:p w:rsidR="00D34574" w:rsidRPr="0022531B" w:rsidRDefault="00D34574" w:rsidP="00D34574">
      <w:pPr>
        <w:ind w:firstLine="720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итоги работы по АСК НДС (суммы устраненных разрывов, по полноте проведения комплекса мероприятий);</w:t>
      </w:r>
    </w:p>
    <w:p w:rsidR="00D34574" w:rsidRPr="0022531B" w:rsidRDefault="00D34574" w:rsidP="00D34574">
      <w:pPr>
        <w:ind w:firstLine="720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личный вклад в показатели эффективности инспекции;</w:t>
      </w:r>
    </w:p>
    <w:p w:rsidR="00D34574" w:rsidRPr="0022531B" w:rsidRDefault="00D34574" w:rsidP="00D34574">
      <w:pPr>
        <w:ind w:firstLine="720"/>
        <w:jc w:val="both"/>
        <w:rPr>
          <w:sz w:val="28"/>
          <w:szCs w:val="28"/>
        </w:rPr>
      </w:pPr>
      <w:r w:rsidRPr="0022531B">
        <w:rPr>
          <w:sz w:val="28"/>
          <w:szCs w:val="28"/>
        </w:rPr>
        <w:t>другим показателям деятельности.</w:t>
      </w:r>
    </w:p>
    <w:p w:rsidR="00F70D72" w:rsidRPr="0022531B" w:rsidRDefault="00F70D72" w:rsidP="00D34574">
      <w:pPr>
        <w:jc w:val="both"/>
        <w:rPr>
          <w:sz w:val="28"/>
          <w:szCs w:val="28"/>
        </w:rPr>
      </w:pPr>
    </w:p>
    <w:p w:rsidR="00F70D72" w:rsidRPr="0022531B" w:rsidRDefault="00F70D72" w:rsidP="00F70D72">
      <w:pPr>
        <w:ind w:firstLine="720"/>
        <w:jc w:val="both"/>
        <w:rPr>
          <w:sz w:val="28"/>
          <w:szCs w:val="28"/>
        </w:rPr>
      </w:pPr>
    </w:p>
    <w:p w:rsidR="00F70D72" w:rsidRPr="0022531B" w:rsidRDefault="00F70D72" w:rsidP="00F70D72">
      <w:pPr>
        <w:jc w:val="both"/>
        <w:rPr>
          <w:sz w:val="28"/>
          <w:szCs w:val="28"/>
        </w:rPr>
      </w:pPr>
      <w:r w:rsidRPr="0022531B">
        <w:rPr>
          <w:sz w:val="28"/>
          <w:szCs w:val="28"/>
        </w:rPr>
        <w:t xml:space="preserve">                               </w:t>
      </w:r>
    </w:p>
    <w:p w:rsidR="00DE3A2E" w:rsidRPr="0022531B" w:rsidRDefault="00DE3A2E" w:rsidP="00DE3A2E">
      <w:pPr>
        <w:rPr>
          <w:sz w:val="28"/>
          <w:szCs w:val="28"/>
        </w:rPr>
      </w:pPr>
      <w:r w:rsidRPr="0022531B">
        <w:rPr>
          <w:sz w:val="28"/>
          <w:szCs w:val="28"/>
        </w:rPr>
        <w:t xml:space="preserve">Начальник отдела  </w:t>
      </w:r>
    </w:p>
    <w:p w:rsidR="00DE3A2E" w:rsidRPr="0022531B" w:rsidRDefault="00DE3A2E" w:rsidP="00DE3A2E">
      <w:pPr>
        <w:rPr>
          <w:sz w:val="28"/>
          <w:szCs w:val="28"/>
        </w:rPr>
      </w:pPr>
      <w:r w:rsidRPr="0022531B">
        <w:rPr>
          <w:sz w:val="28"/>
          <w:szCs w:val="28"/>
        </w:rPr>
        <w:t>камеральных проверок №</w:t>
      </w:r>
      <w:r w:rsidR="0072707B">
        <w:rPr>
          <w:sz w:val="28"/>
          <w:szCs w:val="28"/>
        </w:rPr>
        <w:t>1</w:t>
      </w:r>
      <w:r w:rsidRPr="0022531B">
        <w:rPr>
          <w:sz w:val="28"/>
          <w:szCs w:val="28"/>
        </w:rPr>
        <w:t xml:space="preserve">                  ________________________       Е.А.Блохина                            </w:t>
      </w:r>
    </w:p>
    <w:p w:rsidR="00DE3A2E" w:rsidRPr="0022531B" w:rsidRDefault="00DE3A2E" w:rsidP="00DE3A2E">
      <w:pPr>
        <w:rPr>
          <w:sz w:val="28"/>
          <w:szCs w:val="28"/>
        </w:rPr>
      </w:pPr>
    </w:p>
    <w:p w:rsidR="00DE3A2E" w:rsidRPr="0022531B" w:rsidRDefault="00DE3A2E" w:rsidP="00F70D72">
      <w:pPr>
        <w:jc w:val="center"/>
        <w:rPr>
          <w:b/>
          <w:sz w:val="28"/>
          <w:szCs w:val="28"/>
        </w:rPr>
      </w:pPr>
    </w:p>
    <w:p w:rsidR="00706728" w:rsidRDefault="00706728" w:rsidP="00F70D72">
      <w:pPr>
        <w:jc w:val="center"/>
        <w:rPr>
          <w:b/>
          <w:sz w:val="28"/>
          <w:szCs w:val="28"/>
        </w:rPr>
      </w:pPr>
    </w:p>
    <w:p w:rsidR="00706728" w:rsidRDefault="00706728" w:rsidP="00F70D72">
      <w:pPr>
        <w:jc w:val="center"/>
        <w:rPr>
          <w:b/>
          <w:sz w:val="28"/>
          <w:szCs w:val="28"/>
        </w:rPr>
      </w:pPr>
    </w:p>
    <w:p w:rsidR="00706728" w:rsidRDefault="00706728" w:rsidP="00F70D72">
      <w:pPr>
        <w:jc w:val="center"/>
        <w:rPr>
          <w:b/>
          <w:sz w:val="28"/>
          <w:szCs w:val="28"/>
        </w:rPr>
      </w:pPr>
    </w:p>
    <w:p w:rsidR="00706728" w:rsidRDefault="00706728" w:rsidP="00F70D72">
      <w:pPr>
        <w:jc w:val="center"/>
        <w:rPr>
          <w:b/>
          <w:sz w:val="28"/>
          <w:szCs w:val="28"/>
        </w:rPr>
      </w:pPr>
    </w:p>
    <w:p w:rsidR="00706728" w:rsidRDefault="00706728" w:rsidP="00F70D72">
      <w:pPr>
        <w:jc w:val="center"/>
        <w:rPr>
          <w:b/>
          <w:sz w:val="28"/>
          <w:szCs w:val="28"/>
        </w:rPr>
      </w:pPr>
    </w:p>
    <w:p w:rsidR="00706728" w:rsidRDefault="00706728" w:rsidP="00F70D72">
      <w:pPr>
        <w:jc w:val="center"/>
        <w:rPr>
          <w:b/>
          <w:sz w:val="28"/>
          <w:szCs w:val="28"/>
        </w:rPr>
      </w:pPr>
    </w:p>
    <w:p w:rsidR="00706728" w:rsidRDefault="00706728" w:rsidP="00F70D72">
      <w:pPr>
        <w:jc w:val="center"/>
        <w:rPr>
          <w:b/>
          <w:sz w:val="28"/>
          <w:szCs w:val="28"/>
        </w:rPr>
      </w:pPr>
    </w:p>
    <w:p w:rsidR="00706728" w:rsidRDefault="00706728" w:rsidP="00F70D72">
      <w:pPr>
        <w:jc w:val="center"/>
        <w:rPr>
          <w:b/>
          <w:sz w:val="28"/>
          <w:szCs w:val="28"/>
        </w:rPr>
      </w:pPr>
    </w:p>
    <w:p w:rsidR="00706728" w:rsidRDefault="00706728" w:rsidP="00F70D72">
      <w:pPr>
        <w:jc w:val="center"/>
        <w:rPr>
          <w:b/>
          <w:sz w:val="28"/>
          <w:szCs w:val="28"/>
        </w:rPr>
      </w:pPr>
    </w:p>
    <w:p w:rsidR="00706728" w:rsidRDefault="00706728" w:rsidP="00F70D72">
      <w:pPr>
        <w:jc w:val="center"/>
        <w:rPr>
          <w:b/>
          <w:sz w:val="28"/>
          <w:szCs w:val="28"/>
        </w:rPr>
      </w:pPr>
    </w:p>
    <w:p w:rsidR="00706728" w:rsidRDefault="00706728" w:rsidP="00F70D72">
      <w:pPr>
        <w:jc w:val="center"/>
        <w:rPr>
          <w:b/>
          <w:sz w:val="28"/>
          <w:szCs w:val="28"/>
        </w:rPr>
      </w:pPr>
    </w:p>
    <w:p w:rsidR="00706728" w:rsidRDefault="00706728" w:rsidP="00F70D72">
      <w:pPr>
        <w:jc w:val="center"/>
        <w:rPr>
          <w:b/>
          <w:sz w:val="28"/>
          <w:szCs w:val="28"/>
        </w:rPr>
      </w:pPr>
    </w:p>
    <w:p w:rsidR="00706728" w:rsidRDefault="00706728" w:rsidP="00F70D72">
      <w:pPr>
        <w:jc w:val="center"/>
        <w:rPr>
          <w:b/>
          <w:sz w:val="28"/>
          <w:szCs w:val="28"/>
        </w:rPr>
      </w:pPr>
    </w:p>
    <w:p w:rsidR="00706728" w:rsidRDefault="00706728" w:rsidP="00F70D72">
      <w:pPr>
        <w:jc w:val="center"/>
        <w:rPr>
          <w:b/>
          <w:sz w:val="28"/>
          <w:szCs w:val="28"/>
        </w:rPr>
      </w:pPr>
    </w:p>
    <w:p w:rsidR="00706728" w:rsidRDefault="00706728" w:rsidP="00F70D72">
      <w:pPr>
        <w:jc w:val="center"/>
        <w:rPr>
          <w:b/>
          <w:sz w:val="28"/>
          <w:szCs w:val="28"/>
        </w:rPr>
      </w:pPr>
    </w:p>
    <w:p w:rsidR="00B5197C" w:rsidRDefault="00B5197C" w:rsidP="00F70D72">
      <w:pPr>
        <w:jc w:val="center"/>
        <w:rPr>
          <w:b/>
          <w:sz w:val="28"/>
          <w:szCs w:val="28"/>
        </w:rPr>
      </w:pPr>
    </w:p>
    <w:p w:rsidR="00B5197C" w:rsidRDefault="00B5197C" w:rsidP="00F70D72">
      <w:pPr>
        <w:jc w:val="center"/>
        <w:rPr>
          <w:b/>
          <w:sz w:val="28"/>
          <w:szCs w:val="28"/>
        </w:rPr>
      </w:pPr>
    </w:p>
    <w:p w:rsidR="00B5197C" w:rsidRDefault="00B5197C" w:rsidP="00F70D72">
      <w:pPr>
        <w:jc w:val="center"/>
        <w:rPr>
          <w:b/>
          <w:sz w:val="28"/>
          <w:szCs w:val="28"/>
        </w:rPr>
      </w:pPr>
    </w:p>
    <w:p w:rsidR="00B5197C" w:rsidRDefault="00B5197C" w:rsidP="00F70D72">
      <w:pPr>
        <w:jc w:val="center"/>
        <w:rPr>
          <w:b/>
          <w:sz w:val="28"/>
          <w:szCs w:val="28"/>
        </w:rPr>
      </w:pPr>
    </w:p>
    <w:p w:rsidR="00B5197C" w:rsidRDefault="00B5197C" w:rsidP="00F70D72">
      <w:pPr>
        <w:jc w:val="center"/>
        <w:rPr>
          <w:b/>
          <w:sz w:val="28"/>
          <w:szCs w:val="28"/>
        </w:rPr>
      </w:pPr>
    </w:p>
    <w:p w:rsidR="00B5197C" w:rsidRDefault="00B5197C" w:rsidP="00F70D72">
      <w:pPr>
        <w:jc w:val="center"/>
        <w:rPr>
          <w:b/>
          <w:sz w:val="28"/>
          <w:szCs w:val="28"/>
        </w:rPr>
      </w:pPr>
    </w:p>
    <w:p w:rsidR="00B5197C" w:rsidRDefault="00B5197C" w:rsidP="00F70D72">
      <w:pPr>
        <w:jc w:val="center"/>
        <w:rPr>
          <w:b/>
          <w:sz w:val="28"/>
          <w:szCs w:val="28"/>
        </w:rPr>
      </w:pPr>
    </w:p>
    <w:p w:rsidR="00B5197C" w:rsidRDefault="00B5197C" w:rsidP="00F70D72">
      <w:pPr>
        <w:jc w:val="center"/>
        <w:rPr>
          <w:b/>
          <w:sz w:val="28"/>
          <w:szCs w:val="28"/>
        </w:rPr>
      </w:pPr>
    </w:p>
    <w:p w:rsidR="00B5197C" w:rsidRDefault="00B5197C" w:rsidP="00F70D72">
      <w:pPr>
        <w:jc w:val="center"/>
        <w:rPr>
          <w:b/>
          <w:sz w:val="28"/>
          <w:szCs w:val="28"/>
        </w:rPr>
      </w:pPr>
    </w:p>
    <w:p w:rsidR="00B5197C" w:rsidRDefault="00B5197C" w:rsidP="00F70D72">
      <w:pPr>
        <w:jc w:val="center"/>
        <w:rPr>
          <w:b/>
          <w:sz w:val="28"/>
          <w:szCs w:val="28"/>
        </w:rPr>
      </w:pPr>
    </w:p>
    <w:p w:rsidR="00B5197C" w:rsidRDefault="00B5197C" w:rsidP="00F70D72">
      <w:pPr>
        <w:jc w:val="center"/>
        <w:rPr>
          <w:b/>
          <w:sz w:val="28"/>
          <w:szCs w:val="28"/>
        </w:rPr>
      </w:pPr>
    </w:p>
    <w:p w:rsidR="00B5197C" w:rsidRPr="00710892" w:rsidRDefault="00B5197C" w:rsidP="00B5197C">
      <w:pPr>
        <w:jc w:val="center"/>
        <w:rPr>
          <w:b/>
          <w:sz w:val="28"/>
          <w:szCs w:val="28"/>
        </w:rPr>
      </w:pPr>
      <w:r w:rsidRPr="00710892">
        <w:rPr>
          <w:b/>
          <w:sz w:val="28"/>
          <w:szCs w:val="28"/>
        </w:rPr>
        <w:t>Лист ознакомления</w:t>
      </w:r>
    </w:p>
    <w:p w:rsidR="00B5197C" w:rsidRPr="00710892" w:rsidRDefault="00B5197C" w:rsidP="00B5197C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2880"/>
        <w:gridCol w:w="2059"/>
        <w:gridCol w:w="2059"/>
        <w:gridCol w:w="2059"/>
      </w:tblGrid>
      <w:tr w:rsidR="00B5197C" w:rsidRPr="0020161B" w:rsidTr="006B0262">
        <w:tc>
          <w:tcPr>
            <w:tcW w:w="828" w:type="dxa"/>
          </w:tcPr>
          <w:p w:rsidR="00B5197C" w:rsidRPr="00710892" w:rsidRDefault="00B5197C" w:rsidP="006B0262">
            <w:pPr>
              <w:jc w:val="center"/>
              <w:rPr>
                <w:szCs w:val="26"/>
              </w:rPr>
            </w:pPr>
            <w:r w:rsidRPr="00710892">
              <w:rPr>
                <w:szCs w:val="26"/>
              </w:rPr>
              <w:t>№ п/п</w:t>
            </w:r>
          </w:p>
        </w:tc>
        <w:tc>
          <w:tcPr>
            <w:tcW w:w="2880" w:type="dxa"/>
          </w:tcPr>
          <w:p w:rsidR="00B5197C" w:rsidRPr="00710892" w:rsidRDefault="00B5197C" w:rsidP="006B0262">
            <w:pPr>
              <w:jc w:val="center"/>
              <w:rPr>
                <w:szCs w:val="26"/>
              </w:rPr>
            </w:pPr>
            <w:r w:rsidRPr="00710892">
              <w:rPr>
                <w:szCs w:val="26"/>
              </w:rPr>
              <w:t>Фамилия, имя, отчество (при наличии)</w:t>
            </w:r>
          </w:p>
        </w:tc>
        <w:tc>
          <w:tcPr>
            <w:tcW w:w="2059" w:type="dxa"/>
          </w:tcPr>
          <w:p w:rsidR="00B5197C" w:rsidRPr="00710892" w:rsidRDefault="00B5197C" w:rsidP="006B0262">
            <w:pPr>
              <w:jc w:val="center"/>
              <w:rPr>
                <w:szCs w:val="26"/>
              </w:rPr>
            </w:pPr>
            <w:r w:rsidRPr="00710892">
              <w:rPr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59" w:type="dxa"/>
          </w:tcPr>
          <w:p w:rsidR="00B5197C" w:rsidRPr="00710892" w:rsidRDefault="00B5197C" w:rsidP="006B0262">
            <w:pPr>
              <w:jc w:val="center"/>
              <w:rPr>
                <w:szCs w:val="26"/>
              </w:rPr>
            </w:pPr>
            <w:r w:rsidRPr="00710892">
              <w:rPr>
                <w:szCs w:val="26"/>
              </w:rPr>
              <w:t xml:space="preserve">Дата и номер приказа о назначении на должность </w:t>
            </w:r>
          </w:p>
        </w:tc>
        <w:tc>
          <w:tcPr>
            <w:tcW w:w="2059" w:type="dxa"/>
          </w:tcPr>
          <w:p w:rsidR="00B5197C" w:rsidRPr="0020161B" w:rsidRDefault="00B5197C" w:rsidP="006B0262">
            <w:pPr>
              <w:jc w:val="center"/>
              <w:rPr>
                <w:szCs w:val="26"/>
              </w:rPr>
            </w:pPr>
            <w:r w:rsidRPr="00710892">
              <w:rPr>
                <w:szCs w:val="26"/>
              </w:rPr>
              <w:t>Дата и номер приказа об освобождении от должности</w:t>
            </w:r>
            <w:r w:rsidRPr="0020161B">
              <w:rPr>
                <w:szCs w:val="26"/>
              </w:rPr>
              <w:t xml:space="preserve"> </w:t>
            </w:r>
          </w:p>
        </w:tc>
      </w:tr>
      <w:tr w:rsidR="00B5197C" w:rsidRPr="0020161B" w:rsidTr="006B0262">
        <w:trPr>
          <w:trHeight w:val="1715"/>
        </w:trPr>
        <w:tc>
          <w:tcPr>
            <w:tcW w:w="828" w:type="dxa"/>
          </w:tcPr>
          <w:p w:rsidR="00B5197C" w:rsidRPr="0020161B" w:rsidRDefault="00B5197C" w:rsidP="006B0262">
            <w:pPr>
              <w:jc w:val="center"/>
              <w:rPr>
                <w:szCs w:val="26"/>
              </w:rPr>
            </w:pPr>
          </w:p>
        </w:tc>
        <w:tc>
          <w:tcPr>
            <w:tcW w:w="2880" w:type="dxa"/>
          </w:tcPr>
          <w:p w:rsidR="00B5197C" w:rsidRPr="0020161B" w:rsidRDefault="00B5197C" w:rsidP="006B0262">
            <w:pPr>
              <w:jc w:val="center"/>
              <w:rPr>
                <w:szCs w:val="26"/>
              </w:rPr>
            </w:pPr>
          </w:p>
          <w:p w:rsidR="00B5197C" w:rsidRPr="0020161B" w:rsidRDefault="00B5197C" w:rsidP="006B0262">
            <w:pPr>
              <w:jc w:val="center"/>
              <w:rPr>
                <w:szCs w:val="26"/>
              </w:rPr>
            </w:pPr>
          </w:p>
          <w:p w:rsidR="00B5197C" w:rsidRPr="0020161B" w:rsidRDefault="00B5197C" w:rsidP="006B0262">
            <w:pPr>
              <w:jc w:val="center"/>
              <w:rPr>
                <w:szCs w:val="26"/>
              </w:rPr>
            </w:pPr>
          </w:p>
        </w:tc>
        <w:tc>
          <w:tcPr>
            <w:tcW w:w="2059" w:type="dxa"/>
          </w:tcPr>
          <w:p w:rsidR="00B5197C" w:rsidRPr="0020161B" w:rsidRDefault="00B5197C" w:rsidP="006B0262">
            <w:pPr>
              <w:jc w:val="center"/>
              <w:rPr>
                <w:szCs w:val="26"/>
              </w:rPr>
            </w:pPr>
          </w:p>
        </w:tc>
        <w:tc>
          <w:tcPr>
            <w:tcW w:w="2059" w:type="dxa"/>
          </w:tcPr>
          <w:p w:rsidR="00B5197C" w:rsidRPr="0020161B" w:rsidRDefault="00B5197C" w:rsidP="006B0262">
            <w:pPr>
              <w:jc w:val="center"/>
              <w:rPr>
                <w:szCs w:val="26"/>
              </w:rPr>
            </w:pPr>
          </w:p>
        </w:tc>
        <w:tc>
          <w:tcPr>
            <w:tcW w:w="2059" w:type="dxa"/>
          </w:tcPr>
          <w:p w:rsidR="00B5197C" w:rsidRPr="0020161B" w:rsidRDefault="00B5197C" w:rsidP="006B0262">
            <w:pPr>
              <w:jc w:val="center"/>
              <w:rPr>
                <w:szCs w:val="26"/>
              </w:rPr>
            </w:pPr>
          </w:p>
        </w:tc>
      </w:tr>
    </w:tbl>
    <w:p w:rsidR="00B5197C" w:rsidRPr="00004757" w:rsidRDefault="00B5197C" w:rsidP="00B5197C">
      <w:pPr>
        <w:ind w:firstLine="708"/>
        <w:jc w:val="center"/>
        <w:rPr>
          <w:b/>
          <w:sz w:val="28"/>
          <w:szCs w:val="28"/>
        </w:rPr>
      </w:pPr>
    </w:p>
    <w:p w:rsidR="00B5197C" w:rsidRDefault="00B5197C" w:rsidP="00F70D72">
      <w:pPr>
        <w:jc w:val="center"/>
        <w:rPr>
          <w:b/>
          <w:sz w:val="28"/>
          <w:szCs w:val="28"/>
        </w:rPr>
      </w:pPr>
    </w:p>
    <w:p w:rsidR="00706728" w:rsidRDefault="00706728" w:rsidP="00F70D72">
      <w:pPr>
        <w:jc w:val="center"/>
        <w:rPr>
          <w:b/>
          <w:sz w:val="28"/>
          <w:szCs w:val="28"/>
        </w:rPr>
      </w:pPr>
    </w:p>
    <w:p w:rsidR="00706728" w:rsidRDefault="00706728" w:rsidP="00F70D72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706728" w:rsidSect="00706728">
      <w:footerReference w:type="default" r:id="rId15"/>
      <w:pgSz w:w="11906" w:h="16838" w:code="9"/>
      <w:pgMar w:top="1134" w:right="567" w:bottom="1134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24B" w:rsidRDefault="00A8224B" w:rsidP="003836DB">
      <w:r>
        <w:separator/>
      </w:r>
    </w:p>
  </w:endnote>
  <w:endnote w:type="continuationSeparator" w:id="0">
    <w:p w:rsidR="00A8224B" w:rsidRDefault="00A8224B" w:rsidP="00383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3669373"/>
      <w:docPartObj>
        <w:docPartGallery w:val="Page Numbers (Bottom of Page)"/>
        <w:docPartUnique/>
      </w:docPartObj>
    </w:sdtPr>
    <w:sdtContent>
      <w:p w:rsidR="00837477" w:rsidRDefault="00515A97">
        <w:pPr>
          <w:pStyle w:val="af6"/>
          <w:jc w:val="right"/>
        </w:pPr>
        <w:r>
          <w:fldChar w:fldCharType="begin"/>
        </w:r>
        <w:r w:rsidR="00837477">
          <w:instrText>PAGE   \* MERGEFORMAT</w:instrText>
        </w:r>
        <w:r>
          <w:fldChar w:fldCharType="separate"/>
        </w:r>
        <w:r w:rsidR="00A8224B">
          <w:rPr>
            <w:noProof/>
          </w:rPr>
          <w:t>1</w:t>
        </w:r>
        <w:r>
          <w:fldChar w:fldCharType="end"/>
        </w:r>
      </w:p>
    </w:sdtContent>
  </w:sdt>
  <w:p w:rsidR="00837477" w:rsidRDefault="00837477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24B" w:rsidRDefault="00A8224B" w:rsidP="003836DB">
      <w:r>
        <w:separator/>
      </w:r>
    </w:p>
  </w:footnote>
  <w:footnote w:type="continuationSeparator" w:id="0">
    <w:p w:rsidR="00A8224B" w:rsidRDefault="00A8224B" w:rsidP="003836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257E"/>
    <w:multiLevelType w:val="hybridMultilevel"/>
    <w:tmpl w:val="B88EC1E8"/>
    <w:lvl w:ilvl="0" w:tplc="5938338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C9B49A1"/>
    <w:multiLevelType w:val="hybridMultilevel"/>
    <w:tmpl w:val="848C7F6C"/>
    <w:lvl w:ilvl="0" w:tplc="04940288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E835F0"/>
    <w:multiLevelType w:val="hybridMultilevel"/>
    <w:tmpl w:val="4592456C"/>
    <w:lvl w:ilvl="0" w:tplc="5408075A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87F7A4A"/>
    <w:multiLevelType w:val="hybridMultilevel"/>
    <w:tmpl w:val="F1B41460"/>
    <w:lvl w:ilvl="0" w:tplc="F182A85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AA34D9"/>
    <w:multiLevelType w:val="hybridMultilevel"/>
    <w:tmpl w:val="9A40120A"/>
    <w:lvl w:ilvl="0" w:tplc="D5D4C644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29421379"/>
    <w:multiLevelType w:val="hybridMultilevel"/>
    <w:tmpl w:val="6BEA7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2979D3"/>
    <w:multiLevelType w:val="hybridMultilevel"/>
    <w:tmpl w:val="52A27B52"/>
    <w:lvl w:ilvl="0" w:tplc="B1C8CCC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EB6E23"/>
    <w:multiLevelType w:val="hybridMultilevel"/>
    <w:tmpl w:val="2B604BD2"/>
    <w:lvl w:ilvl="0" w:tplc="B5C4CC4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1203F0"/>
    <w:multiLevelType w:val="hybridMultilevel"/>
    <w:tmpl w:val="6B948F6C"/>
    <w:lvl w:ilvl="0" w:tplc="98B6EE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ACA574">
      <w:numFmt w:val="none"/>
      <w:lvlText w:val=""/>
      <w:lvlJc w:val="left"/>
      <w:pPr>
        <w:tabs>
          <w:tab w:val="num" w:pos="360"/>
        </w:tabs>
      </w:pPr>
    </w:lvl>
    <w:lvl w:ilvl="2" w:tplc="06F64964">
      <w:numFmt w:val="none"/>
      <w:lvlText w:val=""/>
      <w:lvlJc w:val="left"/>
      <w:pPr>
        <w:tabs>
          <w:tab w:val="num" w:pos="360"/>
        </w:tabs>
      </w:pPr>
    </w:lvl>
    <w:lvl w:ilvl="3" w:tplc="D1BCCB0A">
      <w:numFmt w:val="none"/>
      <w:lvlText w:val=""/>
      <w:lvlJc w:val="left"/>
      <w:pPr>
        <w:tabs>
          <w:tab w:val="num" w:pos="360"/>
        </w:tabs>
      </w:pPr>
    </w:lvl>
    <w:lvl w:ilvl="4" w:tplc="FD4CF116">
      <w:numFmt w:val="none"/>
      <w:lvlText w:val=""/>
      <w:lvlJc w:val="left"/>
      <w:pPr>
        <w:tabs>
          <w:tab w:val="num" w:pos="360"/>
        </w:tabs>
      </w:pPr>
    </w:lvl>
    <w:lvl w:ilvl="5" w:tplc="9D88DDA6">
      <w:numFmt w:val="none"/>
      <w:lvlText w:val=""/>
      <w:lvlJc w:val="left"/>
      <w:pPr>
        <w:tabs>
          <w:tab w:val="num" w:pos="360"/>
        </w:tabs>
      </w:pPr>
    </w:lvl>
    <w:lvl w:ilvl="6" w:tplc="DD4C4D76">
      <w:numFmt w:val="none"/>
      <w:lvlText w:val=""/>
      <w:lvlJc w:val="left"/>
      <w:pPr>
        <w:tabs>
          <w:tab w:val="num" w:pos="360"/>
        </w:tabs>
      </w:pPr>
    </w:lvl>
    <w:lvl w:ilvl="7" w:tplc="FC7CEAF2">
      <w:numFmt w:val="none"/>
      <w:lvlText w:val=""/>
      <w:lvlJc w:val="left"/>
      <w:pPr>
        <w:tabs>
          <w:tab w:val="num" w:pos="360"/>
        </w:tabs>
      </w:pPr>
    </w:lvl>
    <w:lvl w:ilvl="8" w:tplc="CC96433C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4AEB6277"/>
    <w:multiLevelType w:val="hybridMultilevel"/>
    <w:tmpl w:val="70EA2398"/>
    <w:lvl w:ilvl="0" w:tplc="297851E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13"/>
  </w:num>
  <w:num w:numId="5">
    <w:abstractNumId w:val="4"/>
  </w:num>
  <w:num w:numId="6">
    <w:abstractNumId w:val="6"/>
  </w:num>
  <w:num w:numId="7">
    <w:abstractNumId w:val="8"/>
  </w:num>
  <w:num w:numId="8">
    <w:abstractNumId w:val="14"/>
  </w:num>
  <w:num w:numId="9">
    <w:abstractNumId w:val="0"/>
  </w:num>
  <w:num w:numId="10">
    <w:abstractNumId w:val="3"/>
  </w:num>
  <w:num w:numId="11">
    <w:abstractNumId w:val="5"/>
  </w:num>
  <w:num w:numId="12">
    <w:abstractNumId w:val="11"/>
  </w:num>
  <w:num w:numId="13">
    <w:abstractNumId w:val="2"/>
  </w:num>
  <w:num w:numId="14">
    <w:abstractNumId w:val="12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54E4E"/>
    <w:rsid w:val="00000948"/>
    <w:rsid w:val="00004757"/>
    <w:rsid w:val="00034D35"/>
    <w:rsid w:val="00053456"/>
    <w:rsid w:val="00054072"/>
    <w:rsid w:val="00071D4B"/>
    <w:rsid w:val="00073D66"/>
    <w:rsid w:val="00074C01"/>
    <w:rsid w:val="00075AF8"/>
    <w:rsid w:val="00087D3E"/>
    <w:rsid w:val="00094E33"/>
    <w:rsid w:val="000B1C74"/>
    <w:rsid w:val="000C3E13"/>
    <w:rsid w:val="000E2CE3"/>
    <w:rsid w:val="000E3E1A"/>
    <w:rsid w:val="000E4687"/>
    <w:rsid w:val="000F0DAF"/>
    <w:rsid w:val="000F2369"/>
    <w:rsid w:val="0010773E"/>
    <w:rsid w:val="00117784"/>
    <w:rsid w:val="00132A4B"/>
    <w:rsid w:val="001B7360"/>
    <w:rsid w:val="001C1F26"/>
    <w:rsid w:val="001D0DA6"/>
    <w:rsid w:val="00211301"/>
    <w:rsid w:val="0022531B"/>
    <w:rsid w:val="002411EF"/>
    <w:rsid w:val="002559AC"/>
    <w:rsid w:val="002713B8"/>
    <w:rsid w:val="0028620E"/>
    <w:rsid w:val="002935C0"/>
    <w:rsid w:val="00293CEA"/>
    <w:rsid w:val="002A0783"/>
    <w:rsid w:val="002A20F0"/>
    <w:rsid w:val="002C05B1"/>
    <w:rsid w:val="002C2D59"/>
    <w:rsid w:val="002C3608"/>
    <w:rsid w:val="002D4295"/>
    <w:rsid w:val="002D7E00"/>
    <w:rsid w:val="002F2C40"/>
    <w:rsid w:val="003014F8"/>
    <w:rsid w:val="00315AC2"/>
    <w:rsid w:val="00324C7B"/>
    <w:rsid w:val="00331670"/>
    <w:rsid w:val="00357894"/>
    <w:rsid w:val="003651D2"/>
    <w:rsid w:val="00377186"/>
    <w:rsid w:val="003836DB"/>
    <w:rsid w:val="003934BE"/>
    <w:rsid w:val="003A6FF5"/>
    <w:rsid w:val="003B5406"/>
    <w:rsid w:val="003D47F5"/>
    <w:rsid w:val="003D5514"/>
    <w:rsid w:val="003E1F9C"/>
    <w:rsid w:val="003F0DC2"/>
    <w:rsid w:val="003F74E8"/>
    <w:rsid w:val="004164B9"/>
    <w:rsid w:val="00441642"/>
    <w:rsid w:val="0044631B"/>
    <w:rsid w:val="0045485B"/>
    <w:rsid w:val="004728ED"/>
    <w:rsid w:val="00477676"/>
    <w:rsid w:val="00486413"/>
    <w:rsid w:val="00494FA1"/>
    <w:rsid w:val="00497328"/>
    <w:rsid w:val="004A49FA"/>
    <w:rsid w:val="004A6D4F"/>
    <w:rsid w:val="004B3774"/>
    <w:rsid w:val="004C2E03"/>
    <w:rsid w:val="004C2F5A"/>
    <w:rsid w:val="004F0FDC"/>
    <w:rsid w:val="005156AF"/>
    <w:rsid w:val="00515A97"/>
    <w:rsid w:val="00517EAA"/>
    <w:rsid w:val="00520C51"/>
    <w:rsid w:val="00537AD8"/>
    <w:rsid w:val="0055611F"/>
    <w:rsid w:val="00560655"/>
    <w:rsid w:val="005631F3"/>
    <w:rsid w:val="005636D1"/>
    <w:rsid w:val="00581FD6"/>
    <w:rsid w:val="005C0741"/>
    <w:rsid w:val="005D3C27"/>
    <w:rsid w:val="005E10C4"/>
    <w:rsid w:val="005F5465"/>
    <w:rsid w:val="0064696F"/>
    <w:rsid w:val="00656467"/>
    <w:rsid w:val="00671C29"/>
    <w:rsid w:val="00673B5B"/>
    <w:rsid w:val="00686900"/>
    <w:rsid w:val="00697953"/>
    <w:rsid w:val="006A0891"/>
    <w:rsid w:val="006A1B1E"/>
    <w:rsid w:val="006C7B28"/>
    <w:rsid w:val="006C7FC4"/>
    <w:rsid w:val="006F6F99"/>
    <w:rsid w:val="00700BDA"/>
    <w:rsid w:val="00706728"/>
    <w:rsid w:val="0070705F"/>
    <w:rsid w:val="00711C96"/>
    <w:rsid w:val="00717A09"/>
    <w:rsid w:val="0072707B"/>
    <w:rsid w:val="0073622A"/>
    <w:rsid w:val="00755828"/>
    <w:rsid w:val="0075725E"/>
    <w:rsid w:val="007653E2"/>
    <w:rsid w:val="00765C13"/>
    <w:rsid w:val="007B0016"/>
    <w:rsid w:val="007E0CC8"/>
    <w:rsid w:val="007F66F7"/>
    <w:rsid w:val="00802A33"/>
    <w:rsid w:val="00837477"/>
    <w:rsid w:val="00846E3A"/>
    <w:rsid w:val="00865EF3"/>
    <w:rsid w:val="00866952"/>
    <w:rsid w:val="008856A9"/>
    <w:rsid w:val="00895EC1"/>
    <w:rsid w:val="008969E1"/>
    <w:rsid w:val="008B1E11"/>
    <w:rsid w:val="008B4492"/>
    <w:rsid w:val="008C06A0"/>
    <w:rsid w:val="008C2FD7"/>
    <w:rsid w:val="008D2A6C"/>
    <w:rsid w:val="008D2BA5"/>
    <w:rsid w:val="008F3AA8"/>
    <w:rsid w:val="008F676D"/>
    <w:rsid w:val="00923EA0"/>
    <w:rsid w:val="0092425B"/>
    <w:rsid w:val="00924FC2"/>
    <w:rsid w:val="00933B47"/>
    <w:rsid w:val="00935B00"/>
    <w:rsid w:val="0094366F"/>
    <w:rsid w:val="00943C72"/>
    <w:rsid w:val="00950C74"/>
    <w:rsid w:val="00965851"/>
    <w:rsid w:val="0097685F"/>
    <w:rsid w:val="009D2251"/>
    <w:rsid w:val="00A41154"/>
    <w:rsid w:val="00A42068"/>
    <w:rsid w:val="00A45630"/>
    <w:rsid w:val="00A54A73"/>
    <w:rsid w:val="00A70BAE"/>
    <w:rsid w:val="00A8224B"/>
    <w:rsid w:val="00A85F8D"/>
    <w:rsid w:val="00A91E6D"/>
    <w:rsid w:val="00AA50F1"/>
    <w:rsid w:val="00AB4044"/>
    <w:rsid w:val="00AB68AE"/>
    <w:rsid w:val="00AD3143"/>
    <w:rsid w:val="00AD34DA"/>
    <w:rsid w:val="00AD66F6"/>
    <w:rsid w:val="00AD6C97"/>
    <w:rsid w:val="00AF242E"/>
    <w:rsid w:val="00B24B14"/>
    <w:rsid w:val="00B25A1A"/>
    <w:rsid w:val="00B32792"/>
    <w:rsid w:val="00B5197C"/>
    <w:rsid w:val="00B60518"/>
    <w:rsid w:val="00B641FB"/>
    <w:rsid w:val="00B74B6B"/>
    <w:rsid w:val="00B7639E"/>
    <w:rsid w:val="00B9440F"/>
    <w:rsid w:val="00B94A24"/>
    <w:rsid w:val="00B95E91"/>
    <w:rsid w:val="00BB25D9"/>
    <w:rsid w:val="00BC67F2"/>
    <w:rsid w:val="00BC7DA7"/>
    <w:rsid w:val="00BD127C"/>
    <w:rsid w:val="00BE4026"/>
    <w:rsid w:val="00BE5A98"/>
    <w:rsid w:val="00BF6108"/>
    <w:rsid w:val="00C00140"/>
    <w:rsid w:val="00C1173D"/>
    <w:rsid w:val="00C329CC"/>
    <w:rsid w:val="00C37CD3"/>
    <w:rsid w:val="00C44432"/>
    <w:rsid w:val="00C4639B"/>
    <w:rsid w:val="00C54C4D"/>
    <w:rsid w:val="00C5610F"/>
    <w:rsid w:val="00C75566"/>
    <w:rsid w:val="00CA1077"/>
    <w:rsid w:val="00CA5547"/>
    <w:rsid w:val="00CB3746"/>
    <w:rsid w:val="00CC3676"/>
    <w:rsid w:val="00CD333F"/>
    <w:rsid w:val="00CD39F6"/>
    <w:rsid w:val="00CF61B7"/>
    <w:rsid w:val="00D06615"/>
    <w:rsid w:val="00D06EC1"/>
    <w:rsid w:val="00D12EC6"/>
    <w:rsid w:val="00D2084D"/>
    <w:rsid w:val="00D2609D"/>
    <w:rsid w:val="00D34574"/>
    <w:rsid w:val="00D54E4E"/>
    <w:rsid w:val="00D85F56"/>
    <w:rsid w:val="00DA08EB"/>
    <w:rsid w:val="00DA147C"/>
    <w:rsid w:val="00DA66E4"/>
    <w:rsid w:val="00DE3A2E"/>
    <w:rsid w:val="00E20614"/>
    <w:rsid w:val="00E433C8"/>
    <w:rsid w:val="00E5397F"/>
    <w:rsid w:val="00E62BA8"/>
    <w:rsid w:val="00E725A7"/>
    <w:rsid w:val="00E82D94"/>
    <w:rsid w:val="00E92509"/>
    <w:rsid w:val="00EB03E4"/>
    <w:rsid w:val="00EB5D3E"/>
    <w:rsid w:val="00ED0979"/>
    <w:rsid w:val="00EF2558"/>
    <w:rsid w:val="00F0301A"/>
    <w:rsid w:val="00F13E8A"/>
    <w:rsid w:val="00F1544D"/>
    <w:rsid w:val="00F170BA"/>
    <w:rsid w:val="00F307B7"/>
    <w:rsid w:val="00F36A95"/>
    <w:rsid w:val="00F43024"/>
    <w:rsid w:val="00F51168"/>
    <w:rsid w:val="00F61789"/>
    <w:rsid w:val="00F7043B"/>
    <w:rsid w:val="00F70D00"/>
    <w:rsid w:val="00F70D72"/>
    <w:rsid w:val="00F913BA"/>
    <w:rsid w:val="00FC0A88"/>
    <w:rsid w:val="00FE3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4E4E"/>
    <w:pPr>
      <w:snapToGrid w:val="0"/>
    </w:pPr>
    <w:rPr>
      <w:sz w:val="26"/>
    </w:rPr>
  </w:style>
  <w:style w:type="paragraph" w:styleId="1">
    <w:name w:val="heading 1"/>
    <w:basedOn w:val="a"/>
    <w:next w:val="a"/>
    <w:qFormat/>
    <w:rsid w:val="00E433C8"/>
    <w:pPr>
      <w:autoSpaceDE w:val="0"/>
      <w:autoSpaceDN w:val="0"/>
      <w:adjustRightInd w:val="0"/>
      <w:snapToGrid/>
      <w:spacing w:before="108" w:after="108"/>
      <w:jc w:val="center"/>
      <w:outlineLvl w:val="0"/>
    </w:pPr>
    <w:rPr>
      <w:rFonts w:ascii="Arial" w:hAnsi="Arial"/>
      <w:b/>
      <w:bCs/>
      <w:color w:val="000080"/>
      <w:sz w:val="20"/>
    </w:rPr>
  </w:style>
  <w:style w:type="paragraph" w:styleId="3">
    <w:name w:val="heading 3"/>
    <w:basedOn w:val="a"/>
    <w:next w:val="a"/>
    <w:qFormat/>
    <w:rsid w:val="00FE35AD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54E4E"/>
    <w:pPr>
      <w:tabs>
        <w:tab w:val="left" w:pos="3080"/>
      </w:tabs>
      <w:snapToGrid/>
      <w:ind w:right="-25"/>
      <w:jc w:val="center"/>
    </w:pPr>
    <w:rPr>
      <w:b/>
      <w:sz w:val="28"/>
    </w:rPr>
  </w:style>
  <w:style w:type="paragraph" w:styleId="a4">
    <w:name w:val="Body Text Indent"/>
    <w:basedOn w:val="a"/>
    <w:rsid w:val="00D54E4E"/>
    <w:pPr>
      <w:widowControl w:val="0"/>
      <w:autoSpaceDE w:val="0"/>
      <w:autoSpaceDN w:val="0"/>
      <w:adjustRightInd w:val="0"/>
      <w:snapToGrid/>
      <w:spacing w:before="200" w:line="256" w:lineRule="auto"/>
      <w:ind w:left="560" w:hanging="560"/>
    </w:pPr>
    <w:rPr>
      <w:sz w:val="28"/>
      <w:szCs w:val="22"/>
    </w:rPr>
  </w:style>
  <w:style w:type="character" w:customStyle="1" w:styleId="a5">
    <w:name w:val="Гипертекстовая ссылка"/>
    <w:rsid w:val="00E433C8"/>
    <w:rPr>
      <w:color w:val="008000"/>
      <w:sz w:val="20"/>
      <w:szCs w:val="20"/>
      <w:u w:val="single"/>
    </w:rPr>
  </w:style>
  <w:style w:type="table" w:styleId="a6">
    <w:name w:val="Table Grid"/>
    <w:basedOn w:val="a1"/>
    <w:rsid w:val="003F0DC2"/>
    <w:pPr>
      <w:snapToGri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шрифт"/>
    <w:rsid w:val="004F0FDC"/>
  </w:style>
  <w:style w:type="paragraph" w:customStyle="1" w:styleId="30">
    <w:name w:val="3"/>
    <w:rsid w:val="001C1F26"/>
    <w:rPr>
      <w:sz w:val="26"/>
    </w:rPr>
  </w:style>
  <w:style w:type="paragraph" w:styleId="a8">
    <w:name w:val="Title"/>
    <w:basedOn w:val="a"/>
    <w:qFormat/>
    <w:rsid w:val="00AB68AE"/>
    <w:pPr>
      <w:snapToGrid/>
      <w:jc w:val="center"/>
    </w:pPr>
    <w:rPr>
      <w:b/>
      <w:bCs/>
      <w:sz w:val="28"/>
      <w:szCs w:val="24"/>
    </w:rPr>
  </w:style>
  <w:style w:type="paragraph" w:customStyle="1" w:styleId="a9">
    <w:name w:val="Заголовок статьи"/>
    <w:basedOn w:val="a"/>
    <w:next w:val="a"/>
    <w:rsid w:val="00AB68AE"/>
    <w:pPr>
      <w:autoSpaceDE w:val="0"/>
      <w:autoSpaceDN w:val="0"/>
      <w:adjustRightInd w:val="0"/>
      <w:snapToGrid/>
      <w:ind w:left="1612" w:hanging="892"/>
      <w:jc w:val="both"/>
    </w:pPr>
    <w:rPr>
      <w:rFonts w:ascii="Arial" w:hAnsi="Arial"/>
      <w:sz w:val="20"/>
    </w:rPr>
  </w:style>
  <w:style w:type="paragraph" w:customStyle="1" w:styleId="aa">
    <w:name w:val="Комментарий"/>
    <w:basedOn w:val="a"/>
    <w:next w:val="a"/>
    <w:rsid w:val="00AB68AE"/>
    <w:pPr>
      <w:autoSpaceDE w:val="0"/>
      <w:autoSpaceDN w:val="0"/>
      <w:adjustRightInd w:val="0"/>
      <w:snapToGrid/>
      <w:ind w:left="170"/>
      <w:jc w:val="both"/>
    </w:pPr>
    <w:rPr>
      <w:rFonts w:ascii="Arial" w:hAnsi="Arial"/>
      <w:i/>
      <w:iCs/>
      <w:color w:val="800080"/>
      <w:sz w:val="20"/>
    </w:rPr>
  </w:style>
  <w:style w:type="paragraph" w:styleId="ab">
    <w:name w:val="Normal (Web)"/>
    <w:basedOn w:val="a"/>
    <w:link w:val="ac"/>
    <w:rsid w:val="00AB68AE"/>
    <w:pPr>
      <w:snapToGrid/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qFormat/>
    <w:rsid w:val="00AB68AE"/>
    <w:rPr>
      <w:b/>
      <w:bCs/>
    </w:rPr>
  </w:style>
  <w:style w:type="paragraph" w:customStyle="1" w:styleId="ConsPlusNormal">
    <w:name w:val="ConsPlusNormal"/>
    <w:rsid w:val="00AB68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FE35AD"/>
    <w:pPr>
      <w:spacing w:after="120" w:line="480" w:lineRule="auto"/>
    </w:pPr>
  </w:style>
  <w:style w:type="paragraph" w:customStyle="1" w:styleId="ConsPlusNonformat">
    <w:name w:val="ConsPlusNonformat"/>
    <w:rsid w:val="006A1B1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Indent 2"/>
    <w:basedOn w:val="a"/>
    <w:rsid w:val="00AD3143"/>
    <w:pPr>
      <w:snapToGrid/>
      <w:spacing w:after="120" w:line="480" w:lineRule="auto"/>
      <w:ind w:left="283"/>
    </w:pPr>
    <w:rPr>
      <w:sz w:val="24"/>
      <w:szCs w:val="24"/>
    </w:rPr>
  </w:style>
  <w:style w:type="character" w:customStyle="1" w:styleId="ac">
    <w:name w:val="Обычный (веб) Знак"/>
    <w:link w:val="ab"/>
    <w:rsid w:val="00A85F8D"/>
    <w:rPr>
      <w:sz w:val="24"/>
      <w:szCs w:val="24"/>
      <w:lang w:val="ru-RU" w:eastAsia="ru-RU" w:bidi="ar-SA"/>
    </w:rPr>
  </w:style>
  <w:style w:type="paragraph" w:styleId="ae">
    <w:name w:val="Balloon Text"/>
    <w:basedOn w:val="a"/>
    <w:semiHidden/>
    <w:rsid w:val="002A0783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rsid w:val="003836DB"/>
    <w:rPr>
      <w:sz w:val="20"/>
    </w:rPr>
  </w:style>
  <w:style w:type="character" w:customStyle="1" w:styleId="af0">
    <w:name w:val="Текст сноски Знак"/>
    <w:basedOn w:val="a0"/>
    <w:link w:val="af"/>
    <w:rsid w:val="003836DB"/>
  </w:style>
  <w:style w:type="character" w:styleId="af1">
    <w:name w:val="footnote reference"/>
    <w:rsid w:val="003836DB"/>
    <w:rPr>
      <w:vertAlign w:val="superscript"/>
    </w:rPr>
  </w:style>
  <w:style w:type="paragraph" w:styleId="af2">
    <w:name w:val="List Paragraph"/>
    <w:basedOn w:val="a"/>
    <w:link w:val="af3"/>
    <w:qFormat/>
    <w:rsid w:val="00B95E91"/>
    <w:pPr>
      <w:snapToGri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Абзац списка Знак"/>
    <w:link w:val="af2"/>
    <w:locked/>
    <w:rsid w:val="00B95E91"/>
    <w:rPr>
      <w:rFonts w:ascii="Calibri" w:eastAsia="Calibri" w:hAnsi="Calibri"/>
      <w:sz w:val="22"/>
      <w:szCs w:val="22"/>
      <w:lang w:eastAsia="en-US"/>
    </w:rPr>
  </w:style>
  <w:style w:type="paragraph" w:styleId="af4">
    <w:name w:val="header"/>
    <w:basedOn w:val="a"/>
    <w:link w:val="af5"/>
    <w:rsid w:val="00837477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837477"/>
    <w:rPr>
      <w:sz w:val="26"/>
    </w:rPr>
  </w:style>
  <w:style w:type="paragraph" w:styleId="af6">
    <w:name w:val="footer"/>
    <w:basedOn w:val="a"/>
    <w:link w:val="af7"/>
    <w:uiPriority w:val="99"/>
    <w:rsid w:val="0083747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837477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4E4E"/>
    <w:pPr>
      <w:snapToGrid w:val="0"/>
    </w:pPr>
    <w:rPr>
      <w:sz w:val="26"/>
    </w:rPr>
  </w:style>
  <w:style w:type="paragraph" w:styleId="1">
    <w:name w:val="heading 1"/>
    <w:basedOn w:val="a"/>
    <w:next w:val="a"/>
    <w:qFormat/>
    <w:rsid w:val="00E433C8"/>
    <w:pPr>
      <w:autoSpaceDE w:val="0"/>
      <w:autoSpaceDN w:val="0"/>
      <w:adjustRightInd w:val="0"/>
      <w:snapToGrid/>
      <w:spacing w:before="108" w:after="108"/>
      <w:jc w:val="center"/>
      <w:outlineLvl w:val="0"/>
    </w:pPr>
    <w:rPr>
      <w:rFonts w:ascii="Arial" w:hAnsi="Arial"/>
      <w:b/>
      <w:bCs/>
      <w:color w:val="000080"/>
      <w:sz w:val="20"/>
    </w:rPr>
  </w:style>
  <w:style w:type="paragraph" w:styleId="3">
    <w:name w:val="heading 3"/>
    <w:basedOn w:val="a"/>
    <w:next w:val="a"/>
    <w:qFormat/>
    <w:rsid w:val="00FE35AD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54E4E"/>
    <w:pPr>
      <w:tabs>
        <w:tab w:val="left" w:pos="3080"/>
      </w:tabs>
      <w:snapToGrid/>
      <w:ind w:right="-25"/>
      <w:jc w:val="center"/>
    </w:pPr>
    <w:rPr>
      <w:b/>
      <w:sz w:val="28"/>
    </w:rPr>
  </w:style>
  <w:style w:type="paragraph" w:styleId="a4">
    <w:name w:val="Body Text Indent"/>
    <w:basedOn w:val="a"/>
    <w:rsid w:val="00D54E4E"/>
    <w:pPr>
      <w:widowControl w:val="0"/>
      <w:autoSpaceDE w:val="0"/>
      <w:autoSpaceDN w:val="0"/>
      <w:adjustRightInd w:val="0"/>
      <w:snapToGrid/>
      <w:spacing w:before="200" w:line="256" w:lineRule="auto"/>
      <w:ind w:left="560" w:hanging="560"/>
    </w:pPr>
    <w:rPr>
      <w:sz w:val="28"/>
      <w:szCs w:val="22"/>
    </w:rPr>
  </w:style>
  <w:style w:type="character" w:customStyle="1" w:styleId="a5">
    <w:name w:val="Гипертекстовая ссылка"/>
    <w:rsid w:val="00E433C8"/>
    <w:rPr>
      <w:color w:val="008000"/>
      <w:sz w:val="20"/>
      <w:szCs w:val="20"/>
      <w:u w:val="single"/>
    </w:rPr>
  </w:style>
  <w:style w:type="table" w:styleId="a6">
    <w:name w:val="Table Grid"/>
    <w:basedOn w:val="a1"/>
    <w:rsid w:val="003F0DC2"/>
    <w:pPr>
      <w:snapToGri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шрифт"/>
    <w:rsid w:val="004F0FDC"/>
  </w:style>
  <w:style w:type="paragraph" w:customStyle="1" w:styleId="30">
    <w:name w:val="3"/>
    <w:rsid w:val="001C1F26"/>
    <w:rPr>
      <w:sz w:val="26"/>
    </w:rPr>
  </w:style>
  <w:style w:type="paragraph" w:styleId="a8">
    <w:name w:val="Title"/>
    <w:basedOn w:val="a"/>
    <w:qFormat/>
    <w:rsid w:val="00AB68AE"/>
    <w:pPr>
      <w:snapToGrid/>
      <w:jc w:val="center"/>
    </w:pPr>
    <w:rPr>
      <w:b/>
      <w:bCs/>
      <w:sz w:val="28"/>
      <w:szCs w:val="24"/>
    </w:rPr>
  </w:style>
  <w:style w:type="paragraph" w:customStyle="1" w:styleId="a9">
    <w:name w:val="Заголовок статьи"/>
    <w:basedOn w:val="a"/>
    <w:next w:val="a"/>
    <w:rsid w:val="00AB68AE"/>
    <w:pPr>
      <w:autoSpaceDE w:val="0"/>
      <w:autoSpaceDN w:val="0"/>
      <w:adjustRightInd w:val="0"/>
      <w:snapToGrid/>
      <w:ind w:left="1612" w:hanging="892"/>
      <w:jc w:val="both"/>
    </w:pPr>
    <w:rPr>
      <w:rFonts w:ascii="Arial" w:hAnsi="Arial"/>
      <w:sz w:val="20"/>
    </w:rPr>
  </w:style>
  <w:style w:type="paragraph" w:customStyle="1" w:styleId="aa">
    <w:name w:val="Комментарий"/>
    <w:basedOn w:val="a"/>
    <w:next w:val="a"/>
    <w:rsid w:val="00AB68AE"/>
    <w:pPr>
      <w:autoSpaceDE w:val="0"/>
      <w:autoSpaceDN w:val="0"/>
      <w:adjustRightInd w:val="0"/>
      <w:snapToGrid/>
      <w:ind w:left="170"/>
      <w:jc w:val="both"/>
    </w:pPr>
    <w:rPr>
      <w:rFonts w:ascii="Arial" w:hAnsi="Arial"/>
      <w:i/>
      <w:iCs/>
      <w:color w:val="800080"/>
      <w:sz w:val="20"/>
    </w:rPr>
  </w:style>
  <w:style w:type="paragraph" w:styleId="ab">
    <w:name w:val="Normal (Web)"/>
    <w:basedOn w:val="a"/>
    <w:link w:val="ac"/>
    <w:rsid w:val="00AB68AE"/>
    <w:pPr>
      <w:snapToGrid/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qFormat/>
    <w:rsid w:val="00AB68AE"/>
    <w:rPr>
      <w:b/>
      <w:bCs/>
    </w:rPr>
  </w:style>
  <w:style w:type="paragraph" w:customStyle="1" w:styleId="ConsPlusNormal">
    <w:name w:val="ConsPlusNormal"/>
    <w:rsid w:val="00AB68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FE35AD"/>
    <w:pPr>
      <w:spacing w:after="120" w:line="480" w:lineRule="auto"/>
    </w:pPr>
  </w:style>
  <w:style w:type="paragraph" w:customStyle="1" w:styleId="ConsPlusNonformat">
    <w:name w:val="ConsPlusNonformat"/>
    <w:rsid w:val="006A1B1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Indent 2"/>
    <w:basedOn w:val="a"/>
    <w:rsid w:val="00AD3143"/>
    <w:pPr>
      <w:snapToGrid/>
      <w:spacing w:after="120" w:line="480" w:lineRule="auto"/>
      <w:ind w:left="283"/>
    </w:pPr>
    <w:rPr>
      <w:sz w:val="24"/>
      <w:szCs w:val="24"/>
    </w:rPr>
  </w:style>
  <w:style w:type="character" w:customStyle="1" w:styleId="ac">
    <w:name w:val="Обычный (веб) Знак"/>
    <w:link w:val="ab"/>
    <w:rsid w:val="00A85F8D"/>
    <w:rPr>
      <w:sz w:val="24"/>
      <w:szCs w:val="24"/>
      <w:lang w:val="ru-RU" w:eastAsia="ru-RU" w:bidi="ar-SA"/>
    </w:rPr>
  </w:style>
  <w:style w:type="paragraph" w:styleId="ae">
    <w:name w:val="Balloon Text"/>
    <w:basedOn w:val="a"/>
    <w:semiHidden/>
    <w:rsid w:val="002A0783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rsid w:val="003836DB"/>
    <w:rPr>
      <w:sz w:val="20"/>
    </w:rPr>
  </w:style>
  <w:style w:type="character" w:customStyle="1" w:styleId="af0">
    <w:name w:val="Текст сноски Знак"/>
    <w:basedOn w:val="a0"/>
    <w:link w:val="af"/>
    <w:rsid w:val="003836DB"/>
  </w:style>
  <w:style w:type="character" w:styleId="af1">
    <w:name w:val="footnote reference"/>
    <w:rsid w:val="003836DB"/>
    <w:rPr>
      <w:vertAlign w:val="superscript"/>
    </w:rPr>
  </w:style>
  <w:style w:type="paragraph" w:styleId="af2">
    <w:name w:val="List Paragraph"/>
    <w:basedOn w:val="a"/>
    <w:link w:val="af3"/>
    <w:qFormat/>
    <w:rsid w:val="00B95E91"/>
    <w:pPr>
      <w:snapToGri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Абзац списка Знак"/>
    <w:link w:val="af2"/>
    <w:locked/>
    <w:rsid w:val="00B95E91"/>
    <w:rPr>
      <w:rFonts w:ascii="Calibri" w:eastAsia="Calibri" w:hAnsi="Calibri"/>
      <w:sz w:val="22"/>
      <w:szCs w:val="22"/>
      <w:lang w:eastAsia="en-US"/>
    </w:rPr>
  </w:style>
  <w:style w:type="paragraph" w:styleId="af4">
    <w:name w:val="header"/>
    <w:basedOn w:val="a"/>
    <w:link w:val="af5"/>
    <w:rsid w:val="00837477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837477"/>
    <w:rPr>
      <w:sz w:val="26"/>
    </w:rPr>
  </w:style>
  <w:style w:type="paragraph" w:styleId="af6">
    <w:name w:val="footer"/>
    <w:basedOn w:val="a"/>
    <w:link w:val="af7"/>
    <w:uiPriority w:val="99"/>
    <w:rsid w:val="0083747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837477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1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consultantplus://offline/ref=2814ADE8DFED86283CA52290C3643290EE4BB4D69D62902AAC5CFD4A5F3BED6B5A6731FEE989B3gCP5F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82C142E70AD2C673DE61C5B6671BC149CC0B932E591056CE187562C28634E21765F1332F536ACE7YAa9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consultantplus://offline/ref=2814ADE8DFED86283CA52290C3643290E440B0D39D6ACD20A405F1485834B27C5D2E3DFFE989B1CBgBP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41E86-97E5-4134-8639-0E967AF73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14</Pages>
  <Words>4602</Words>
  <Characters>26232</Characters>
  <Application>Microsoft Office Word</Application>
  <DocSecurity>0</DocSecurity>
  <Lines>218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>Билет №9</vt:lpstr>
      <vt:lpstr>        </vt:lpstr>
      <vt:lpstr>        Должностной регламент</vt:lpstr>
      <vt:lpstr>    - проведение плановой документарной (камеральной) проверки (обследования)</vt:lpstr>
    </vt:vector>
  </TitlesOfParts>
  <Company/>
  <LinksUpToDate>false</LinksUpToDate>
  <CharactersWithSpaces>30773</CharactersWithSpaces>
  <SharedDoc>false</SharedDoc>
  <HLinks>
    <vt:vector size="18" baseType="variant">
      <vt:variant>
        <vt:i4>6815848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consultantplus://offline/ref=2814ADE8DFED86283CA52290C3643290E440B0D39D6ACD20A405F1485834B27C5D2E3DFFE989B1CBgBP5F</vt:lpwstr>
      </vt:variant>
      <vt:variant>
        <vt:lpwstr/>
      </vt:variant>
      <vt:variant>
        <vt:i4>5636110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consultantplus://offline/ref=2814ADE8DFED86283CA52290C3643290EE4BB4D69D62902AAC5CFD4A5F3BED6B5A6731FEE989B3gCP5F</vt:lpwstr>
      </vt:variant>
      <vt:variant>
        <vt:lpwstr/>
      </vt:variant>
      <vt:variant>
        <vt:i4>3473456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consultantplus://offline/ref=982C142E70AD2C673DE61C5B6671BC149CC0B932E591056CE187562C28634E21765F1332F536ACE7YAa9K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Билет №9</dc:title>
  <dc:subject/>
  <dc:creator>1</dc:creator>
  <cp:keywords/>
  <cp:lastModifiedBy>0273-10-187</cp:lastModifiedBy>
  <cp:revision>15</cp:revision>
  <cp:lastPrinted>2019-11-05T11:02:00Z</cp:lastPrinted>
  <dcterms:created xsi:type="dcterms:W3CDTF">2018-09-07T09:42:00Z</dcterms:created>
  <dcterms:modified xsi:type="dcterms:W3CDTF">2019-11-05T11:05:00Z</dcterms:modified>
</cp:coreProperties>
</file>